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34" w:rsidRPr="00D3329E" w:rsidRDefault="003316E8" w:rsidP="00BA0D34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ind w:left="907" w:hanging="907"/>
        <w:jc w:val="center"/>
        <w:rPr>
          <w:b w:val="0"/>
          <w:sz w:val="36"/>
          <w:szCs w:val="36"/>
        </w:rPr>
      </w:pPr>
      <w:bookmarkStart w:id="0" w:name="_GoBack"/>
      <w:r w:rsidRPr="00D3329E">
        <w:rPr>
          <w:b w:val="0"/>
          <w:sz w:val="36"/>
          <w:szCs w:val="36"/>
        </w:rPr>
        <w:t>國立高雄師範大學</w:t>
      </w:r>
      <w:r w:rsidRPr="00D3329E">
        <w:rPr>
          <w:rFonts w:ascii="Times New Roman" w:hAnsi="Times New Roman"/>
          <w:b w:val="0"/>
          <w:sz w:val="36"/>
          <w:szCs w:val="36"/>
        </w:rPr>
        <w:t>○○</w:t>
      </w:r>
      <w:r w:rsidRPr="00D3329E">
        <w:rPr>
          <w:rFonts w:ascii="Times New Roman" w:hAnsi="Times New Roman"/>
          <w:b w:val="0"/>
          <w:sz w:val="36"/>
          <w:szCs w:val="36"/>
        </w:rPr>
        <w:t>系</w:t>
      </w:r>
      <w:r w:rsidRPr="00D3329E">
        <w:rPr>
          <w:rFonts w:hint="eastAsia"/>
          <w:b w:val="0"/>
          <w:sz w:val="36"/>
          <w:szCs w:val="36"/>
        </w:rPr>
        <w:t>/</w:t>
      </w:r>
      <w:r w:rsidRPr="00D3329E">
        <w:rPr>
          <w:rFonts w:hint="eastAsia"/>
          <w:b w:val="0"/>
          <w:sz w:val="36"/>
          <w:szCs w:val="36"/>
        </w:rPr>
        <w:t>中心</w:t>
      </w:r>
      <w:r w:rsidRPr="00D3329E">
        <w:rPr>
          <w:rFonts w:ascii="Times New Roman" w:hAnsi="Times New Roman"/>
          <w:b w:val="0"/>
          <w:sz w:val="36"/>
          <w:szCs w:val="36"/>
        </w:rPr>
        <w:t>○○</w:t>
      </w:r>
      <w:r w:rsidRPr="00D3329E">
        <w:rPr>
          <w:b w:val="0"/>
          <w:sz w:val="36"/>
          <w:szCs w:val="36"/>
        </w:rPr>
        <w:t>實驗室</w:t>
      </w:r>
      <w:r w:rsidRPr="00D3329E">
        <w:rPr>
          <w:b w:val="0"/>
          <w:sz w:val="36"/>
          <w:szCs w:val="36"/>
        </w:rPr>
        <w:t>/</w:t>
      </w:r>
      <w:r w:rsidRPr="00D3329E">
        <w:rPr>
          <w:b w:val="0"/>
          <w:sz w:val="36"/>
          <w:szCs w:val="36"/>
        </w:rPr>
        <w:t>實習工廠</w:t>
      </w:r>
      <w:r w:rsidRPr="00D3329E">
        <w:rPr>
          <w:rFonts w:hint="eastAsia"/>
          <w:b w:val="0"/>
          <w:sz w:val="36"/>
          <w:szCs w:val="36"/>
        </w:rPr>
        <w:t>乾燥</w:t>
      </w:r>
      <w:r w:rsidRPr="00D3329E">
        <w:rPr>
          <w:rFonts w:hint="eastAsia"/>
          <w:b w:val="0"/>
          <w:sz w:val="36"/>
          <w:szCs w:val="36"/>
        </w:rPr>
        <w:t>設備</w:t>
      </w:r>
      <w:r w:rsidRPr="00D3329E">
        <w:rPr>
          <w:rFonts w:hint="eastAsia"/>
          <w:b w:val="0"/>
          <w:sz w:val="36"/>
          <w:szCs w:val="36"/>
        </w:rPr>
        <w:t>(</w:t>
      </w:r>
      <w:r w:rsidRPr="00D3329E">
        <w:rPr>
          <w:rFonts w:hint="eastAsia"/>
          <w:b w:val="0"/>
          <w:sz w:val="36"/>
          <w:szCs w:val="36"/>
        </w:rPr>
        <w:t>烘箱</w:t>
      </w:r>
      <w:r w:rsidRPr="00D3329E">
        <w:rPr>
          <w:rFonts w:hint="eastAsia"/>
          <w:b w:val="0"/>
          <w:sz w:val="36"/>
          <w:szCs w:val="36"/>
        </w:rPr>
        <w:t>)</w:t>
      </w:r>
      <w:r w:rsidRPr="00D3329E">
        <w:rPr>
          <w:rFonts w:hint="eastAsia"/>
          <w:b w:val="0"/>
          <w:sz w:val="36"/>
          <w:szCs w:val="36"/>
        </w:rPr>
        <w:t>每年</w:t>
      </w:r>
      <w:r w:rsidR="0069797C" w:rsidRPr="00D3329E">
        <w:rPr>
          <w:rFonts w:hint="eastAsia"/>
          <w:b w:val="0"/>
          <w:sz w:val="36"/>
          <w:szCs w:val="36"/>
        </w:rPr>
        <w:t>自動</w:t>
      </w:r>
      <w:r w:rsidRPr="00D3329E">
        <w:rPr>
          <w:b w:val="0"/>
          <w:sz w:val="36"/>
          <w:szCs w:val="36"/>
        </w:rPr>
        <w:t>檢查紀錄表</w:t>
      </w:r>
    </w:p>
    <w:p w:rsidR="00BA0D34" w:rsidRPr="00D3329E" w:rsidRDefault="003316E8" w:rsidP="00BA0D34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left="100" w:rightChars="155" w:right="372"/>
        <w:jc w:val="right"/>
        <w:rPr>
          <w:rFonts w:ascii="Times New Roman" w:eastAsia="標楷體" w:hAnsi="Times New Roman" w:cs="Times New Roman"/>
        </w:rPr>
      </w:pPr>
      <w:r w:rsidRPr="00D3329E">
        <w:rPr>
          <w:rFonts w:ascii="Times New Roman" w:eastAsia="標楷體" w:hAnsi="Times New Roman" w:cs="Times New Roman"/>
        </w:rPr>
        <w:t>檢查日期</w:t>
      </w:r>
      <w:r w:rsidRPr="00D3329E">
        <w:rPr>
          <w:rFonts w:ascii="Times New Roman" w:eastAsia="標楷體" w:hAnsi="Times New Roman" w:cs="Times New Roman"/>
          <w:spacing w:val="-10"/>
        </w:rPr>
        <w:t>：</w:t>
      </w:r>
      <w:r w:rsidRPr="00D3329E">
        <w:rPr>
          <w:rFonts w:ascii="Times New Roman" w:eastAsia="標楷體" w:hAnsi="Times New Roman" w:cs="Times New Roman"/>
        </w:rPr>
        <w:tab/>
      </w:r>
      <w:r w:rsidRPr="00D3329E">
        <w:rPr>
          <w:rFonts w:ascii="Times New Roman" w:eastAsia="標楷體" w:hAnsi="Times New Roman" w:cs="Times New Roman"/>
          <w:spacing w:val="-10"/>
        </w:rPr>
        <w:t>年</w:t>
      </w:r>
      <w:r w:rsidRPr="00D3329E">
        <w:rPr>
          <w:rFonts w:ascii="Times New Roman" w:eastAsia="標楷體" w:hAnsi="Times New Roman" w:cs="Times New Roman"/>
        </w:rPr>
        <w:tab/>
      </w:r>
      <w:r w:rsidRPr="00D3329E">
        <w:rPr>
          <w:rFonts w:ascii="Times New Roman" w:eastAsia="標楷體" w:hAnsi="Times New Roman" w:cs="Times New Roman"/>
          <w:spacing w:val="-10"/>
        </w:rPr>
        <w:t>月</w:t>
      </w:r>
      <w:r w:rsidRPr="00D3329E">
        <w:rPr>
          <w:rFonts w:ascii="Times New Roman" w:eastAsia="標楷體" w:hAnsi="Times New Roman" w:cs="Times New Roman"/>
        </w:rPr>
        <w:tab/>
      </w:r>
      <w:r w:rsidRPr="00D3329E">
        <w:rPr>
          <w:rFonts w:ascii="Times New Roman" w:eastAsia="標楷體" w:hAnsi="Times New Roman" w:cs="Times New Roman"/>
          <w:spacing w:val="-10"/>
        </w:rPr>
        <w:t>日</w:t>
      </w:r>
    </w:p>
    <w:tbl>
      <w:tblPr>
        <w:tblW w:w="146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5968"/>
        <w:gridCol w:w="2247"/>
        <w:gridCol w:w="1982"/>
        <w:gridCol w:w="3142"/>
      </w:tblGrid>
      <w:tr w:rsidR="00D3329E" w:rsidRPr="00D3329E" w:rsidTr="00B335D9">
        <w:trPr>
          <w:trHeight w:val="330"/>
          <w:jc w:val="center"/>
        </w:trPr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C2761C">
            <w:pPr>
              <w:pStyle w:val="TableParagraph"/>
              <w:ind w:left="28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項目</w:t>
            </w:r>
          </w:p>
        </w:tc>
        <w:tc>
          <w:tcPr>
            <w:tcW w:w="5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C2761C">
            <w:pPr>
              <w:pStyle w:val="TableParagraph"/>
              <w:ind w:left="19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檢查內容</w:t>
            </w:r>
          </w:p>
        </w:tc>
        <w:tc>
          <w:tcPr>
            <w:tcW w:w="2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檢查方法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檢查結果</w:t>
            </w:r>
          </w:p>
        </w:tc>
        <w:tc>
          <w:tcPr>
            <w:tcW w:w="3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ind w:left="17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改善措施</w:t>
            </w:r>
          </w:p>
        </w:tc>
      </w:tr>
      <w:tr w:rsidR="00D3329E" w:rsidRPr="00D3329E" w:rsidTr="00B335D9">
        <w:trPr>
          <w:trHeight w:val="328"/>
          <w:jc w:val="center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本體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1.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設備外表完整，整潔無變形，無缺損，無腐蝕，</w:t>
            </w:r>
            <w:proofErr w:type="gramStart"/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無脫漆</w:t>
            </w:r>
            <w:proofErr w:type="gramEnd"/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B335D9">
        <w:trPr>
          <w:trHeight w:val="330"/>
          <w:jc w:val="center"/>
        </w:trPr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335D9">
            <w:pPr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2.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設備內無損傷，保溫材料無脫落，及積存殘渣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B335D9">
        <w:trPr>
          <w:trHeight w:val="330"/>
          <w:jc w:val="center"/>
        </w:trPr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335D9">
            <w:pPr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3.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安全閥、壓力表是否正常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B335D9">
        <w:trPr>
          <w:trHeight w:val="331"/>
          <w:jc w:val="center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換氣設備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1.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吸排氣機功能正常，氣體無外洩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B335D9">
        <w:trPr>
          <w:trHeight w:val="328"/>
          <w:jc w:val="center"/>
        </w:trPr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335D9">
            <w:pPr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2.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馬達運轉正常，無震動，無異聲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B335D9">
        <w:trPr>
          <w:trHeight w:val="330"/>
          <w:jc w:val="center"/>
        </w:trPr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335D9">
            <w:pPr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3.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傳動皮帶功能正常完整，無打滑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B335D9">
        <w:trPr>
          <w:trHeight w:val="330"/>
          <w:jc w:val="center"/>
        </w:trPr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335D9">
            <w:pPr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4.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傳動裝置防護罩完整無缺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B335D9">
        <w:trPr>
          <w:trHeight w:val="330"/>
          <w:jc w:val="center"/>
        </w:trPr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335D9">
            <w:pPr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3316E8" w:rsidP="00B335D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</w:rPr>
              <w:t>5.</w:t>
            </w:r>
            <w:r w:rsidRPr="00D3329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排氣罩完整無缺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D34" w:rsidRPr="00D3329E" w:rsidRDefault="00BA0D34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8B6801">
        <w:trPr>
          <w:trHeight w:val="328"/>
          <w:jc w:val="center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B335D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電器裝置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B335D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D3329E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配線支線路整齊無缺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8B6801">
        <w:trPr>
          <w:trHeight w:val="330"/>
          <w:jc w:val="center"/>
        </w:trPr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B335D9">
            <w:pPr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B335D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接地線正常，無鬆動，無脫落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BA0D34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8B6801">
        <w:trPr>
          <w:trHeight w:val="331"/>
          <w:jc w:val="center"/>
        </w:trPr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各操作盤指示燈、儀表正常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7E7A09">
        <w:trPr>
          <w:trHeight w:val="330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加熱系統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D3329E">
              <w:rPr>
                <w:rFonts w:ascii="Times New Roman" w:eastAsia="標楷體" w:hAnsi="Times New Roman" w:cs="Times New Roman"/>
                <w:sz w:val="24"/>
                <w:szCs w:val="24"/>
              </w:rPr>
              <w:t>溫度計（表）</w:t>
            </w:r>
            <w:r w:rsidRPr="00D3329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指示正常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7E7A09">
        <w:trPr>
          <w:trHeight w:val="328"/>
          <w:jc w:val="center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傳動裝置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傳動</w:t>
            </w:r>
            <w:proofErr w:type="gramStart"/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桿</w:t>
            </w:r>
            <w:proofErr w:type="gramEnd"/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防護罩，</w:t>
            </w:r>
            <w:proofErr w:type="gramStart"/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跨橋等</w:t>
            </w:r>
            <w:proofErr w:type="gramEnd"/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防護無缺損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7E7A09">
        <w:trPr>
          <w:trHeight w:val="330"/>
          <w:jc w:val="center"/>
        </w:trPr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皮帶輪、鏈條防護罩完整無缺損或鬆動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7E7A09">
        <w:trPr>
          <w:trHeight w:val="330"/>
          <w:jc w:val="center"/>
        </w:trPr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其他</w:t>
            </w: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設置位置適當，周圍無有易燃物及過熱之虞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D3329E" w:rsidRPr="00D3329E" w:rsidTr="007E7A09">
        <w:trPr>
          <w:trHeight w:val="330"/>
          <w:jc w:val="center"/>
        </w:trPr>
        <w:tc>
          <w:tcPr>
            <w:tcW w:w="12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autoSpaceDE w:val="0"/>
              <w:autoSpaceDN w:val="0"/>
              <w:contextualSpacing/>
              <w:rPr>
                <w:rFonts w:eastAsia="標楷體"/>
              </w:rPr>
            </w:pPr>
          </w:p>
        </w:tc>
        <w:tc>
          <w:tcPr>
            <w:tcW w:w="5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ind w:left="19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329E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D3329E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置備有隔熱手套、耐熱圍裙等防護具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3329E" w:rsidRPr="00D3329E" w:rsidRDefault="00D3329E" w:rsidP="007E7A09">
            <w:pPr>
              <w:pStyle w:val="TableParagraph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D3329E" w:rsidRPr="00D3329E" w:rsidRDefault="00D3329E" w:rsidP="00D3329E">
      <w:pPr>
        <w:spacing w:line="400" w:lineRule="atLeast"/>
        <w:jc w:val="both"/>
        <w:rPr>
          <w:rFonts w:eastAsia="標楷體"/>
        </w:rPr>
      </w:pPr>
      <w:r w:rsidRPr="00D3329E">
        <w:rPr>
          <w:rFonts w:eastAsia="標楷體"/>
        </w:rPr>
        <w:t>備註：</w:t>
      </w:r>
    </w:p>
    <w:p w:rsidR="00D3329E" w:rsidRPr="00D3329E" w:rsidRDefault="00D3329E" w:rsidP="00D3329E">
      <w:pPr>
        <w:pStyle w:val="ab"/>
        <w:numPr>
          <w:ilvl w:val="0"/>
          <w:numId w:val="31"/>
        </w:numPr>
        <w:tabs>
          <w:tab w:val="left" w:pos="579"/>
        </w:tabs>
        <w:suppressAutoHyphens w:val="0"/>
        <w:autoSpaceDE w:val="0"/>
        <w:spacing w:before="4"/>
        <w:ind w:leftChars="36" w:left="566"/>
        <w:textAlignment w:val="auto"/>
        <w:rPr>
          <w:rFonts w:ascii="Times New Roman" w:eastAsia="標楷體" w:hAnsi="Times New Roman"/>
        </w:rPr>
      </w:pPr>
      <w:r w:rsidRPr="00D3329E">
        <w:rPr>
          <w:rFonts w:ascii="Times New Roman" w:eastAsia="標楷體" w:hAnsi="Times New Roman"/>
          <w:spacing w:val="-6"/>
        </w:rPr>
        <w:t>檢查結果：正常打</w:t>
      </w:r>
      <w:r w:rsidRPr="00D3329E">
        <w:rPr>
          <w:rFonts w:ascii="Times New Roman" w:eastAsia="標楷體" w:hAnsi="Times New Roman"/>
          <w:spacing w:val="-6"/>
        </w:rPr>
        <w:t>V</w:t>
      </w:r>
      <w:r w:rsidRPr="00D3329E">
        <w:rPr>
          <w:rFonts w:ascii="Times New Roman" w:eastAsia="標楷體" w:hAnsi="Times New Roman"/>
          <w:spacing w:val="-6"/>
        </w:rPr>
        <w:t>，</w:t>
      </w:r>
      <w:r w:rsidRPr="00D3329E">
        <w:rPr>
          <w:rFonts w:ascii="Times New Roman" w:eastAsia="標楷體" w:hAnsi="Times New Roman"/>
          <w:spacing w:val="-7"/>
        </w:rPr>
        <w:t>異常打</w:t>
      </w:r>
      <w:r w:rsidRPr="00D3329E">
        <w:rPr>
          <w:rFonts w:ascii="Times New Roman" w:eastAsia="標楷體" w:hAnsi="Times New Roman"/>
          <w:spacing w:val="-7"/>
        </w:rPr>
        <w:t>X</w:t>
      </w:r>
      <w:r w:rsidRPr="00D3329E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D3329E">
        <w:rPr>
          <w:rFonts w:ascii="Times New Roman" w:eastAsia="標楷體" w:hAnsi="Times New Roman"/>
          <w:spacing w:val="-7"/>
        </w:rPr>
        <w:t>”─”</w:t>
      </w:r>
      <w:proofErr w:type="gramEnd"/>
      <w:r w:rsidRPr="00D3329E">
        <w:rPr>
          <w:rFonts w:ascii="Times New Roman" w:eastAsia="標楷體" w:hAnsi="Times New Roman"/>
          <w:spacing w:val="-7"/>
        </w:rPr>
        <w:t>示之，異常時，請立即報修。</w:t>
      </w:r>
    </w:p>
    <w:p w:rsidR="00D3329E" w:rsidRPr="00D3329E" w:rsidRDefault="00D3329E" w:rsidP="00D3329E">
      <w:pPr>
        <w:pStyle w:val="ab"/>
        <w:numPr>
          <w:ilvl w:val="0"/>
          <w:numId w:val="31"/>
        </w:numPr>
        <w:tabs>
          <w:tab w:val="left" w:pos="579"/>
        </w:tabs>
        <w:suppressAutoHyphens w:val="0"/>
        <w:autoSpaceDE w:val="0"/>
        <w:spacing w:before="4"/>
        <w:ind w:leftChars="36" w:left="566"/>
        <w:textAlignment w:val="auto"/>
        <w:rPr>
          <w:rFonts w:ascii="Times New Roman" w:eastAsia="標楷體" w:hAnsi="Times New Roman"/>
        </w:rPr>
      </w:pPr>
      <w:r w:rsidRPr="00D3329E">
        <w:rPr>
          <w:rFonts w:ascii="Times New Roman" w:eastAsia="標楷體" w:hAnsi="Times New Roman"/>
          <w:spacing w:val="-1"/>
        </w:rPr>
        <w:t>檢查記錄表格請放置機械及設備旁。</w:t>
      </w:r>
    </w:p>
    <w:p w:rsidR="00D3329E" w:rsidRPr="00D3329E" w:rsidRDefault="00D3329E" w:rsidP="00D3329E">
      <w:pPr>
        <w:pStyle w:val="ab"/>
        <w:numPr>
          <w:ilvl w:val="0"/>
          <w:numId w:val="31"/>
        </w:numPr>
        <w:tabs>
          <w:tab w:val="left" w:pos="579"/>
        </w:tabs>
        <w:suppressAutoHyphens w:val="0"/>
        <w:autoSpaceDE w:val="0"/>
        <w:spacing w:before="4"/>
        <w:ind w:leftChars="36" w:left="566"/>
        <w:textAlignment w:val="auto"/>
        <w:rPr>
          <w:rFonts w:ascii="Times New Roman" w:eastAsia="標楷體" w:hAnsi="Times New Roman"/>
        </w:rPr>
      </w:pPr>
      <w:r w:rsidRPr="00D3329E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D3329E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D3329E">
        <w:rPr>
          <w:rFonts w:ascii="Times New Roman" w:eastAsia="標楷體" w:hAnsi="Times New Roman" w:hint="eastAsia"/>
          <w:spacing w:val="-1"/>
        </w:rPr>
        <w:t>組備查。</w:t>
      </w:r>
    </w:p>
    <w:p w:rsidR="00D3329E" w:rsidRPr="00D3329E" w:rsidRDefault="00D3329E" w:rsidP="00D3329E">
      <w:pPr>
        <w:tabs>
          <w:tab w:val="left" w:pos="579"/>
        </w:tabs>
        <w:autoSpaceDE w:val="0"/>
        <w:spacing w:before="4"/>
        <w:ind w:left="86"/>
        <w:rPr>
          <w:rFonts w:eastAsia="標楷體"/>
          <w:sz w:val="28"/>
        </w:rPr>
      </w:pPr>
    </w:p>
    <w:p w:rsidR="00793371" w:rsidRPr="00D3329E" w:rsidRDefault="00D3329E" w:rsidP="00D3329E">
      <w:pPr>
        <w:tabs>
          <w:tab w:val="left" w:pos="579"/>
        </w:tabs>
        <w:autoSpaceDE w:val="0"/>
        <w:spacing w:before="4"/>
        <w:ind w:left="86"/>
        <w:rPr>
          <w:rFonts w:eastAsia="標楷體" w:hint="eastAsia"/>
        </w:rPr>
      </w:pPr>
      <w:r w:rsidRPr="00D3329E">
        <w:rPr>
          <w:rFonts w:eastAsia="標楷體"/>
          <w:sz w:val="28"/>
        </w:rPr>
        <w:t>檢查人員：</w:t>
      </w:r>
      <w:r w:rsidRPr="00D3329E">
        <w:rPr>
          <w:rFonts w:eastAsia="標楷體"/>
          <w:sz w:val="28"/>
        </w:rPr>
        <w:t xml:space="preserve">   </w:t>
      </w:r>
      <w:r w:rsidRPr="00D3329E">
        <w:rPr>
          <w:rFonts w:eastAsia="標楷體" w:hint="eastAsia"/>
          <w:sz w:val="28"/>
        </w:rPr>
        <w:t xml:space="preserve"> </w:t>
      </w:r>
      <w:r w:rsidRPr="00D3329E">
        <w:rPr>
          <w:rFonts w:eastAsia="標楷體"/>
          <w:sz w:val="28"/>
        </w:rPr>
        <w:t xml:space="preserve">    </w:t>
      </w:r>
      <w:r w:rsidRPr="00D3329E">
        <w:rPr>
          <w:rFonts w:eastAsia="標楷體"/>
          <w:sz w:val="28"/>
        </w:rPr>
        <w:tab/>
        <w:t xml:space="preserve"> </w:t>
      </w:r>
      <w:r w:rsidRPr="00D3329E">
        <w:rPr>
          <w:rFonts w:eastAsia="標楷體"/>
          <w:sz w:val="28"/>
        </w:rPr>
        <w:tab/>
      </w:r>
      <w:r w:rsidRPr="00D3329E">
        <w:rPr>
          <w:rFonts w:eastAsia="標楷體"/>
          <w:sz w:val="28"/>
        </w:rPr>
        <w:tab/>
        <w:t xml:space="preserve">   </w:t>
      </w:r>
      <w:r w:rsidRPr="00D3329E">
        <w:rPr>
          <w:rFonts w:eastAsia="標楷體"/>
          <w:sz w:val="28"/>
        </w:rPr>
        <w:t>實驗場所負責人：</w:t>
      </w:r>
      <w:r w:rsidRPr="00D3329E">
        <w:rPr>
          <w:rFonts w:eastAsia="標楷體"/>
          <w:sz w:val="28"/>
        </w:rPr>
        <w:t xml:space="preserve">          </w:t>
      </w:r>
      <w:r w:rsidRPr="00D3329E">
        <w:rPr>
          <w:rFonts w:eastAsia="標楷體"/>
          <w:sz w:val="28"/>
        </w:rPr>
        <w:tab/>
      </w:r>
      <w:r w:rsidRPr="00D3329E">
        <w:rPr>
          <w:rFonts w:eastAsia="標楷體"/>
          <w:sz w:val="28"/>
        </w:rPr>
        <w:tab/>
      </w:r>
      <w:r w:rsidRPr="00D3329E">
        <w:rPr>
          <w:rFonts w:eastAsia="標楷體"/>
          <w:sz w:val="28"/>
        </w:rPr>
        <w:tab/>
        <w:t xml:space="preserve">   </w:t>
      </w:r>
      <w:r w:rsidRPr="00D3329E">
        <w:rPr>
          <w:rFonts w:eastAsia="標楷體"/>
          <w:sz w:val="28"/>
        </w:rPr>
        <w:t>單位主管：</w:t>
      </w:r>
      <w:bookmarkEnd w:id="0"/>
    </w:p>
    <w:sectPr w:rsidR="00793371" w:rsidRPr="00D3329E" w:rsidSect="00BA0D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567" w:gutter="0"/>
      <w:pgNumType w:start="1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E8" w:rsidRDefault="003316E8">
      <w:r>
        <w:separator/>
      </w:r>
    </w:p>
  </w:endnote>
  <w:endnote w:type="continuationSeparator" w:id="0">
    <w:p w:rsidR="003316E8" w:rsidRDefault="0033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3316E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3316E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3329E">
      <w:rPr>
        <w:rStyle w:val="a3"/>
        <w:noProof/>
      </w:rPr>
      <w:t>19</w: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53674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E8" w:rsidRDefault="003316E8">
      <w:r>
        <w:separator/>
      </w:r>
    </w:p>
  </w:footnote>
  <w:footnote w:type="continuationSeparator" w:id="0">
    <w:p w:rsidR="003316E8" w:rsidRDefault="0033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773EF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D3329E" w:rsidP="004A7A51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2D3E004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3A0E66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95672B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DF0805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14EFDC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FDC544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8F2470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D3A0A7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27AFAF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0098FDD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D4E84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9AA62F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5021F3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E92C36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9BC02C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888C71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352CB1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BF06B3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2F08C21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630ACE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172CA1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B5E17D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B44898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530249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546BAF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52A0EC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1D0C2A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8CD2FBF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566418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81EB35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11CC68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DEE773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29C8FD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1A2944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524C95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7C0ABB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AC40979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DD46F5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0F0B72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94A7F5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9AE4DD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E1CC3F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31AA0D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3C64F1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10A1F1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9E42BEF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874C5D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356BC1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6FCADC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FF6C2E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ADAA1B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61076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F94852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D8E428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B47C8900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6EA863C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30546FA0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DF288F94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84B490FE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F51E0706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EBEEBDD6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60306BB2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2E42EE10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F33859C0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AD24BBEA" w:tentative="1">
      <w:start w:val="1"/>
      <w:numFmt w:val="ideographTraditional"/>
      <w:lvlText w:val="%2、"/>
      <w:lvlJc w:val="left"/>
      <w:pPr>
        <w:ind w:left="960" w:hanging="480"/>
      </w:pPr>
    </w:lvl>
    <w:lvl w:ilvl="2" w:tplc="9B188776" w:tentative="1">
      <w:start w:val="1"/>
      <w:numFmt w:val="lowerRoman"/>
      <w:lvlText w:val="%3."/>
      <w:lvlJc w:val="right"/>
      <w:pPr>
        <w:ind w:left="1440" w:hanging="480"/>
      </w:pPr>
    </w:lvl>
    <w:lvl w:ilvl="3" w:tplc="5178BC4A" w:tentative="1">
      <w:start w:val="1"/>
      <w:numFmt w:val="decimal"/>
      <w:lvlText w:val="%4."/>
      <w:lvlJc w:val="left"/>
      <w:pPr>
        <w:ind w:left="1920" w:hanging="480"/>
      </w:pPr>
    </w:lvl>
    <w:lvl w:ilvl="4" w:tplc="0E040E96" w:tentative="1">
      <w:start w:val="1"/>
      <w:numFmt w:val="ideographTraditional"/>
      <w:lvlText w:val="%5、"/>
      <w:lvlJc w:val="left"/>
      <w:pPr>
        <w:ind w:left="2400" w:hanging="480"/>
      </w:pPr>
    </w:lvl>
    <w:lvl w:ilvl="5" w:tplc="159C4D7A" w:tentative="1">
      <w:start w:val="1"/>
      <w:numFmt w:val="lowerRoman"/>
      <w:lvlText w:val="%6."/>
      <w:lvlJc w:val="right"/>
      <w:pPr>
        <w:ind w:left="2880" w:hanging="480"/>
      </w:pPr>
    </w:lvl>
    <w:lvl w:ilvl="6" w:tplc="BD12F9AA" w:tentative="1">
      <w:start w:val="1"/>
      <w:numFmt w:val="decimal"/>
      <w:lvlText w:val="%7."/>
      <w:lvlJc w:val="left"/>
      <w:pPr>
        <w:ind w:left="3360" w:hanging="480"/>
      </w:pPr>
    </w:lvl>
    <w:lvl w:ilvl="7" w:tplc="86A25DA4" w:tentative="1">
      <w:start w:val="1"/>
      <w:numFmt w:val="ideographTraditional"/>
      <w:lvlText w:val="%8、"/>
      <w:lvlJc w:val="left"/>
      <w:pPr>
        <w:ind w:left="3840" w:hanging="480"/>
      </w:pPr>
    </w:lvl>
    <w:lvl w:ilvl="8" w:tplc="C3E2715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3A227A0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9A2E28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16870B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B96891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0E09F7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4EEEC6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AEAE7A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E188CE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B76EB7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C46639E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AC224B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1BC7F5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C48738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B08B66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BCA721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3C4EE5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49A7FE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7CE735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93E64DD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18ED6B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2C051F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A9A428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C1EC2E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4B0F4B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4F4E4C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72AC39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CE0086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8C8C783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B02B13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7323DE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564797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B3EE8E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08089B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868EBA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F067DD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4C4C1C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760637F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2F25D6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4227E2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1D08C1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F0A578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1E6E76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0D4057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EE6511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6747CF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59D498F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D626A9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0BACC3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F8204E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5C2D0A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8D8E24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9A4BFE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298FBE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2727BB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542A2602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6CB6E27E" w:tentative="1">
      <w:start w:val="1"/>
      <w:numFmt w:val="ideographTraditional"/>
      <w:lvlText w:val="%2、"/>
      <w:lvlJc w:val="left"/>
      <w:pPr>
        <w:ind w:left="960" w:hanging="480"/>
      </w:pPr>
    </w:lvl>
    <w:lvl w:ilvl="2" w:tplc="B50407A0" w:tentative="1">
      <w:start w:val="1"/>
      <w:numFmt w:val="lowerRoman"/>
      <w:lvlText w:val="%3."/>
      <w:lvlJc w:val="right"/>
      <w:pPr>
        <w:ind w:left="1440" w:hanging="480"/>
      </w:pPr>
    </w:lvl>
    <w:lvl w:ilvl="3" w:tplc="CE8C696E" w:tentative="1">
      <w:start w:val="1"/>
      <w:numFmt w:val="decimal"/>
      <w:lvlText w:val="%4."/>
      <w:lvlJc w:val="left"/>
      <w:pPr>
        <w:ind w:left="1920" w:hanging="480"/>
      </w:pPr>
    </w:lvl>
    <w:lvl w:ilvl="4" w:tplc="07E0915C" w:tentative="1">
      <w:start w:val="1"/>
      <w:numFmt w:val="ideographTraditional"/>
      <w:lvlText w:val="%5、"/>
      <w:lvlJc w:val="left"/>
      <w:pPr>
        <w:ind w:left="2400" w:hanging="480"/>
      </w:pPr>
    </w:lvl>
    <w:lvl w:ilvl="5" w:tplc="23C6DD9A" w:tentative="1">
      <w:start w:val="1"/>
      <w:numFmt w:val="lowerRoman"/>
      <w:lvlText w:val="%6."/>
      <w:lvlJc w:val="right"/>
      <w:pPr>
        <w:ind w:left="2880" w:hanging="480"/>
      </w:pPr>
    </w:lvl>
    <w:lvl w:ilvl="6" w:tplc="0E009B94" w:tentative="1">
      <w:start w:val="1"/>
      <w:numFmt w:val="decimal"/>
      <w:lvlText w:val="%7."/>
      <w:lvlJc w:val="left"/>
      <w:pPr>
        <w:ind w:left="3360" w:hanging="480"/>
      </w:pPr>
    </w:lvl>
    <w:lvl w:ilvl="7" w:tplc="FE7A2CE0" w:tentative="1">
      <w:start w:val="1"/>
      <w:numFmt w:val="ideographTraditional"/>
      <w:lvlText w:val="%8、"/>
      <w:lvlJc w:val="left"/>
      <w:pPr>
        <w:ind w:left="3840" w:hanging="480"/>
      </w:pPr>
    </w:lvl>
    <w:lvl w:ilvl="8" w:tplc="F9969F7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D00AB28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E88331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726771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99075B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EF6E7B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50E33B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A4EEE2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8A0486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D50C7A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D7FA177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45CF2B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D928AC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A4074D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970E22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3E6D73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D46FD3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73CD24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C3C160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36A4AAA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D3E198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4D8445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C0A1BE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412833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99859D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A382C1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7CE57E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776F2A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0664A72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072063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7B053E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E0292A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7347CD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1A2D0A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03C0EA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2D63FE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920248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E612E9D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7CA770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AA496A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70A3FA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4BC9F8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92AD3B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00C1C7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0F6FD9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F8606B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C0B0A71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D541D0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DEE4C8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D7C5F1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D3E629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C32ADA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D82848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948713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3C2EB1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50F2E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208D76" w:tentative="1">
      <w:start w:val="1"/>
      <w:numFmt w:val="ideographTraditional"/>
      <w:lvlText w:val="%2、"/>
      <w:lvlJc w:val="left"/>
      <w:pPr>
        <w:ind w:left="960" w:hanging="480"/>
      </w:pPr>
    </w:lvl>
    <w:lvl w:ilvl="2" w:tplc="8E6EBB4C" w:tentative="1">
      <w:start w:val="1"/>
      <w:numFmt w:val="lowerRoman"/>
      <w:lvlText w:val="%3."/>
      <w:lvlJc w:val="right"/>
      <w:pPr>
        <w:ind w:left="1440" w:hanging="480"/>
      </w:pPr>
    </w:lvl>
    <w:lvl w:ilvl="3" w:tplc="D10C538C" w:tentative="1">
      <w:start w:val="1"/>
      <w:numFmt w:val="decimal"/>
      <w:lvlText w:val="%4."/>
      <w:lvlJc w:val="left"/>
      <w:pPr>
        <w:ind w:left="1920" w:hanging="480"/>
      </w:pPr>
    </w:lvl>
    <w:lvl w:ilvl="4" w:tplc="912A82BE" w:tentative="1">
      <w:start w:val="1"/>
      <w:numFmt w:val="ideographTraditional"/>
      <w:lvlText w:val="%5、"/>
      <w:lvlJc w:val="left"/>
      <w:pPr>
        <w:ind w:left="2400" w:hanging="480"/>
      </w:pPr>
    </w:lvl>
    <w:lvl w:ilvl="5" w:tplc="3DA8B166" w:tentative="1">
      <w:start w:val="1"/>
      <w:numFmt w:val="lowerRoman"/>
      <w:lvlText w:val="%6."/>
      <w:lvlJc w:val="right"/>
      <w:pPr>
        <w:ind w:left="2880" w:hanging="480"/>
      </w:pPr>
    </w:lvl>
    <w:lvl w:ilvl="6" w:tplc="360A65A2" w:tentative="1">
      <w:start w:val="1"/>
      <w:numFmt w:val="decimal"/>
      <w:lvlText w:val="%7."/>
      <w:lvlJc w:val="left"/>
      <w:pPr>
        <w:ind w:left="3360" w:hanging="480"/>
      </w:pPr>
    </w:lvl>
    <w:lvl w:ilvl="7" w:tplc="4E3A5A70" w:tentative="1">
      <w:start w:val="1"/>
      <w:numFmt w:val="ideographTraditional"/>
      <w:lvlText w:val="%8、"/>
      <w:lvlJc w:val="left"/>
      <w:pPr>
        <w:ind w:left="3840" w:hanging="480"/>
      </w:pPr>
    </w:lvl>
    <w:lvl w:ilvl="8" w:tplc="10223C5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C710539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020B7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00AC8B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BF849F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E42E4C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A42D7E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4380D4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B1A09D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2FC3F5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16E8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3371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329E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B7B57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