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13DEF" w14:textId="77777777" w:rsidR="00476568" w:rsidRPr="00414519" w:rsidRDefault="006C1C46" w:rsidP="00B54759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80"/>
        </w:tabs>
        <w:ind w:left="907" w:hanging="907"/>
        <w:jc w:val="center"/>
        <w:rPr>
          <w:b w:val="0"/>
          <w:sz w:val="36"/>
          <w:szCs w:val="36"/>
        </w:rPr>
      </w:pPr>
      <w:r w:rsidRPr="00414519">
        <w:rPr>
          <w:b w:val="0"/>
          <w:sz w:val="36"/>
          <w:szCs w:val="36"/>
        </w:rPr>
        <w:t>國立高雄師範大學</w:t>
      </w:r>
      <w:r w:rsidRPr="00414519">
        <w:rPr>
          <w:rFonts w:ascii="Times New Roman" w:hAnsi="Times New Roman"/>
          <w:b w:val="0"/>
          <w:sz w:val="36"/>
          <w:szCs w:val="36"/>
        </w:rPr>
        <w:t>○○</w:t>
      </w:r>
      <w:r w:rsidRPr="00414519">
        <w:rPr>
          <w:rFonts w:ascii="Times New Roman" w:hAnsi="Times New Roman"/>
          <w:b w:val="0"/>
          <w:sz w:val="36"/>
          <w:szCs w:val="36"/>
        </w:rPr>
        <w:t>系</w:t>
      </w:r>
      <w:r w:rsidRPr="00414519">
        <w:rPr>
          <w:rFonts w:hint="eastAsia"/>
          <w:b w:val="0"/>
          <w:sz w:val="36"/>
          <w:szCs w:val="36"/>
        </w:rPr>
        <w:t>/</w:t>
      </w:r>
      <w:r w:rsidRPr="00414519">
        <w:rPr>
          <w:rFonts w:hint="eastAsia"/>
          <w:b w:val="0"/>
          <w:sz w:val="36"/>
          <w:szCs w:val="36"/>
        </w:rPr>
        <w:t>中心</w:t>
      </w:r>
      <w:r w:rsidRPr="00414519">
        <w:rPr>
          <w:rFonts w:ascii="Times New Roman" w:hAnsi="Times New Roman"/>
          <w:b w:val="0"/>
          <w:sz w:val="36"/>
          <w:szCs w:val="36"/>
        </w:rPr>
        <w:t>○○</w:t>
      </w:r>
      <w:r w:rsidRPr="00414519">
        <w:rPr>
          <w:b w:val="0"/>
          <w:sz w:val="36"/>
          <w:szCs w:val="36"/>
        </w:rPr>
        <w:t>實驗室</w:t>
      </w:r>
      <w:r w:rsidRPr="00414519">
        <w:rPr>
          <w:b w:val="0"/>
          <w:sz w:val="36"/>
          <w:szCs w:val="36"/>
        </w:rPr>
        <w:t>/</w:t>
      </w:r>
      <w:r w:rsidRPr="00414519">
        <w:rPr>
          <w:b w:val="0"/>
          <w:sz w:val="36"/>
          <w:szCs w:val="36"/>
        </w:rPr>
        <w:t>實習工廠</w:t>
      </w:r>
    </w:p>
    <w:p w14:paraId="5331C5E0" w14:textId="77777777" w:rsidR="00B54759" w:rsidRPr="00414519" w:rsidRDefault="006C1C46" w:rsidP="00B54759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80"/>
        </w:tabs>
        <w:ind w:left="907" w:hanging="907"/>
        <w:jc w:val="center"/>
        <w:rPr>
          <w:b w:val="0"/>
          <w:sz w:val="36"/>
          <w:szCs w:val="36"/>
        </w:rPr>
      </w:pPr>
      <w:bookmarkStart w:id="0" w:name="_GoBack"/>
      <w:r w:rsidRPr="00414519">
        <w:rPr>
          <w:rFonts w:hint="eastAsia"/>
          <w:b w:val="0"/>
          <w:sz w:val="36"/>
          <w:szCs w:val="36"/>
        </w:rPr>
        <w:t>局部排氣裝置</w:t>
      </w:r>
      <w:r w:rsidRPr="00414519">
        <w:rPr>
          <w:rFonts w:ascii="Times New Roman" w:hAnsi="Times New Roman" w:hint="eastAsia"/>
          <w:b w:val="0"/>
          <w:sz w:val="36"/>
          <w:szCs w:val="36"/>
        </w:rPr>
        <w:t>內之空氣清淨裝置</w:t>
      </w:r>
      <w:r w:rsidR="00476568" w:rsidRPr="00414519">
        <w:rPr>
          <w:rFonts w:ascii="Times New Roman" w:hAnsi="Times New Roman" w:hint="eastAsia"/>
          <w:b w:val="0"/>
          <w:sz w:val="36"/>
          <w:szCs w:val="36"/>
        </w:rPr>
        <w:t>每年</w:t>
      </w:r>
      <w:r w:rsidR="0069797C" w:rsidRPr="00414519">
        <w:rPr>
          <w:rFonts w:ascii="Times New Roman" w:hAnsi="Times New Roman" w:hint="eastAsia"/>
          <w:b w:val="0"/>
          <w:sz w:val="36"/>
          <w:szCs w:val="36"/>
        </w:rPr>
        <w:t>自動</w:t>
      </w:r>
      <w:r w:rsidRPr="00414519">
        <w:rPr>
          <w:b w:val="0"/>
          <w:sz w:val="36"/>
          <w:szCs w:val="36"/>
        </w:rPr>
        <w:t>檢查紀錄表</w:t>
      </w:r>
      <w:bookmarkEnd w:id="0"/>
    </w:p>
    <w:p w14:paraId="37810A3A" w14:textId="77777777" w:rsidR="00B54759" w:rsidRPr="00414519" w:rsidRDefault="006C1C46" w:rsidP="00476568">
      <w:pPr>
        <w:spacing w:line="400" w:lineRule="atLeast"/>
        <w:jc w:val="right"/>
        <w:rPr>
          <w:rFonts w:eastAsia="標楷體"/>
        </w:rPr>
      </w:pPr>
      <w:r w:rsidRPr="00414519">
        <w:rPr>
          <w:rFonts w:eastAsia="標楷體"/>
        </w:rPr>
        <w:t>檢查日期：</w:t>
      </w:r>
      <w:r w:rsidRPr="00414519">
        <w:rPr>
          <w:rFonts w:eastAsia="標楷體"/>
        </w:rPr>
        <w:tab/>
      </w:r>
      <w:r w:rsidRPr="00414519">
        <w:rPr>
          <w:rFonts w:eastAsia="標楷體"/>
        </w:rPr>
        <w:tab/>
      </w:r>
      <w:r w:rsidRPr="00414519">
        <w:rPr>
          <w:rFonts w:eastAsia="標楷體"/>
        </w:rPr>
        <w:t>年</w:t>
      </w:r>
      <w:r w:rsidRPr="00414519">
        <w:rPr>
          <w:rFonts w:eastAsia="標楷體"/>
          <w:sz w:val="28"/>
        </w:rPr>
        <w:tab/>
      </w:r>
      <w:r w:rsidRPr="00414519">
        <w:rPr>
          <w:rFonts w:eastAsia="標楷體"/>
          <w:sz w:val="28"/>
        </w:rPr>
        <w:tab/>
      </w:r>
      <w:r w:rsidRPr="00414519">
        <w:rPr>
          <w:rFonts w:eastAsia="標楷體"/>
        </w:rPr>
        <w:t>月</w:t>
      </w:r>
      <w:r w:rsidRPr="00414519">
        <w:rPr>
          <w:rFonts w:eastAsia="標楷體"/>
          <w:sz w:val="28"/>
        </w:rPr>
        <w:tab/>
      </w:r>
      <w:r w:rsidRPr="00414519">
        <w:rPr>
          <w:rFonts w:eastAsia="標楷體"/>
          <w:sz w:val="28"/>
        </w:rPr>
        <w:tab/>
      </w:r>
      <w:r w:rsidRPr="00414519">
        <w:rPr>
          <w:rFonts w:eastAsia="標楷體"/>
        </w:rPr>
        <w:t>日</w:t>
      </w:r>
    </w:p>
    <w:tbl>
      <w:tblPr>
        <w:tblW w:w="15190" w:type="dxa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7"/>
        <w:gridCol w:w="2787"/>
        <w:gridCol w:w="2788"/>
        <w:gridCol w:w="2788"/>
      </w:tblGrid>
      <w:tr w:rsidR="00414519" w:rsidRPr="00414519" w14:paraId="4015974C" w14:textId="77777777" w:rsidTr="00B54759">
        <w:trPr>
          <w:trHeight w:val="498"/>
        </w:trPr>
        <w:tc>
          <w:tcPr>
            <w:tcW w:w="6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22377" w14:textId="77777777" w:rsidR="00B54759" w:rsidRPr="00414519" w:rsidRDefault="006C1C46" w:rsidP="0041680B">
            <w:pPr>
              <w:pStyle w:val="TableParagraph"/>
              <w:tabs>
                <w:tab w:val="left" w:pos="731"/>
                <w:tab w:val="left" w:pos="1452"/>
                <w:tab w:val="left" w:pos="2052"/>
              </w:tabs>
              <w:ind w:left="12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14519">
              <w:rPr>
                <w:rFonts w:ascii="Times New Roman" w:eastAsia="標楷體" w:hAnsi="Times New Roman" w:cs="Times New Roman" w:hint="eastAsia"/>
                <w:sz w:val="24"/>
              </w:rPr>
              <w:t>檢點項目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7889C" w14:textId="77777777" w:rsidR="00B54759" w:rsidRPr="00414519" w:rsidRDefault="006C1C46" w:rsidP="0041680B">
            <w:pPr>
              <w:pStyle w:val="TableParagraph"/>
              <w:ind w:left="26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14519">
              <w:rPr>
                <w:rFonts w:ascii="Times New Roman" w:eastAsia="標楷體" w:hAnsi="Times New Roman" w:cs="Times New Roman"/>
                <w:spacing w:val="-3"/>
                <w:sz w:val="24"/>
              </w:rPr>
              <w:t>檢查方法</w:t>
            </w:r>
          </w:p>
        </w:tc>
        <w:tc>
          <w:tcPr>
            <w:tcW w:w="2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0B698" w14:textId="77777777" w:rsidR="00B54759" w:rsidRPr="00414519" w:rsidRDefault="006C1C46" w:rsidP="0041680B">
            <w:pPr>
              <w:pStyle w:val="TableParagraph"/>
              <w:ind w:left="146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14519">
              <w:rPr>
                <w:rFonts w:ascii="Times New Roman" w:eastAsia="標楷體" w:hAnsi="Times New Roman" w:cs="Times New Roman"/>
                <w:spacing w:val="-3"/>
                <w:sz w:val="24"/>
              </w:rPr>
              <w:t>檢查結果</w:t>
            </w:r>
          </w:p>
        </w:tc>
        <w:tc>
          <w:tcPr>
            <w:tcW w:w="2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9AAAD" w14:textId="77777777" w:rsidR="00B54759" w:rsidRPr="00414519" w:rsidRDefault="006C1C46" w:rsidP="0041680B">
            <w:pPr>
              <w:pStyle w:val="TableParagraph"/>
              <w:ind w:left="148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14519">
              <w:rPr>
                <w:rFonts w:ascii="Times New Roman" w:eastAsia="標楷體" w:hAnsi="Times New Roman" w:cs="Times New Roman"/>
                <w:spacing w:val="-3"/>
                <w:sz w:val="24"/>
              </w:rPr>
              <w:t>處理情形</w:t>
            </w:r>
          </w:p>
        </w:tc>
      </w:tr>
      <w:tr w:rsidR="00414519" w:rsidRPr="00414519" w14:paraId="4C76454E" w14:textId="77777777" w:rsidTr="00B54759">
        <w:trPr>
          <w:trHeight w:val="498"/>
        </w:trPr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A208B" w14:textId="77777777" w:rsidR="00B54759" w:rsidRPr="00414519" w:rsidRDefault="006C1C46" w:rsidP="0041680B">
            <w:pPr>
              <w:pStyle w:val="TableParagraph"/>
              <w:ind w:left="28"/>
              <w:contextualSpacing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14519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41451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14519">
              <w:rPr>
                <w:rFonts w:ascii="標楷體" w:eastAsia="標楷體" w:hAnsi="標楷體"/>
                <w:spacing w:val="-2"/>
                <w:sz w:val="24"/>
              </w:rPr>
              <w:t>構造部分之磨損、腐蝕及其他損壞之狀況</w:t>
            </w:r>
            <w:r w:rsidRPr="00414519">
              <w:rPr>
                <w:rFonts w:ascii="標楷體" w:eastAsia="標楷體" w:hAnsi="標楷體"/>
                <w:spacing w:val="-4"/>
                <w:sz w:val="24"/>
              </w:rPr>
              <w:t>及程度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F377B" w14:textId="77777777" w:rsidR="00B54759" w:rsidRPr="00414519" w:rsidRDefault="00B54759" w:rsidP="0041680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0525C" w14:textId="77777777" w:rsidR="00B54759" w:rsidRPr="00414519" w:rsidRDefault="00B54759" w:rsidP="0041680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463D3" w14:textId="77777777" w:rsidR="00B54759" w:rsidRPr="00414519" w:rsidRDefault="00B54759" w:rsidP="0041680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14519" w:rsidRPr="00414519" w14:paraId="0A3043FC" w14:textId="77777777" w:rsidTr="00B54759">
        <w:trPr>
          <w:trHeight w:val="500"/>
        </w:trPr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DAF41" w14:textId="77777777" w:rsidR="00B54759" w:rsidRPr="00414519" w:rsidRDefault="006C1C46" w:rsidP="0041680B">
            <w:pPr>
              <w:pStyle w:val="TableParagraph"/>
              <w:ind w:left="28"/>
              <w:contextualSpacing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14519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41451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14519">
              <w:rPr>
                <w:rFonts w:ascii="標楷體" w:eastAsia="標楷體" w:hAnsi="標楷體"/>
                <w:spacing w:val="-1"/>
                <w:sz w:val="24"/>
              </w:rPr>
              <w:t>除塵裝置內部塵埃堆積之狀況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93C5C" w14:textId="77777777" w:rsidR="00B54759" w:rsidRPr="00414519" w:rsidRDefault="00B54759" w:rsidP="0041680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D770D" w14:textId="77777777" w:rsidR="00B54759" w:rsidRPr="00414519" w:rsidRDefault="00B54759" w:rsidP="0041680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D21A4" w14:textId="77777777" w:rsidR="00B54759" w:rsidRPr="00414519" w:rsidRDefault="00B54759" w:rsidP="0041680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14519" w:rsidRPr="00414519" w14:paraId="4522FB36" w14:textId="77777777" w:rsidTr="00B54759">
        <w:trPr>
          <w:trHeight w:val="499"/>
        </w:trPr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CBEE2" w14:textId="77777777" w:rsidR="00B54759" w:rsidRPr="00414519" w:rsidRDefault="006C1C46" w:rsidP="0041680B">
            <w:pPr>
              <w:pStyle w:val="TableParagraph"/>
              <w:ind w:left="28"/>
              <w:contextualSpacing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414519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41451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14519">
              <w:rPr>
                <w:rFonts w:ascii="標楷體" w:eastAsia="標楷體" w:hAnsi="標楷體"/>
                <w:spacing w:val="-2"/>
                <w:sz w:val="24"/>
              </w:rPr>
              <w:t>濾布式除塵裝置者，</w:t>
            </w:r>
            <w:proofErr w:type="gramStart"/>
            <w:r w:rsidRPr="00414519">
              <w:rPr>
                <w:rFonts w:ascii="標楷體" w:eastAsia="標楷體" w:hAnsi="標楷體"/>
                <w:spacing w:val="-2"/>
                <w:sz w:val="24"/>
              </w:rPr>
              <w:t>有</w:t>
            </w:r>
            <w:r w:rsidRPr="00414519">
              <w:rPr>
                <w:rFonts w:ascii="標楷體" w:eastAsia="標楷體" w:hAnsi="標楷體" w:hint="eastAsia"/>
                <w:spacing w:val="-2"/>
                <w:sz w:val="24"/>
              </w:rPr>
              <w:t>無</w:t>
            </w:r>
            <w:r w:rsidRPr="00414519">
              <w:rPr>
                <w:rFonts w:ascii="標楷體" w:eastAsia="標楷體" w:hAnsi="標楷體"/>
                <w:spacing w:val="-2"/>
                <w:sz w:val="24"/>
              </w:rPr>
              <w:t>濾布</w:t>
            </w:r>
            <w:proofErr w:type="gramEnd"/>
            <w:r w:rsidRPr="00414519">
              <w:rPr>
                <w:rFonts w:ascii="標楷體" w:eastAsia="標楷體" w:hAnsi="標楷體"/>
                <w:spacing w:val="-2"/>
                <w:sz w:val="24"/>
              </w:rPr>
              <w:t>之破損及安裝部分鬆弛之狀況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3E7FA" w14:textId="77777777" w:rsidR="00B54759" w:rsidRPr="00414519" w:rsidRDefault="00B54759" w:rsidP="0041680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72FAB" w14:textId="77777777" w:rsidR="00B54759" w:rsidRPr="00414519" w:rsidRDefault="00B54759" w:rsidP="0041680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CA8C3" w14:textId="77777777" w:rsidR="00B54759" w:rsidRPr="00414519" w:rsidRDefault="00B54759" w:rsidP="0041680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14519" w:rsidRPr="00414519" w14:paraId="2EF1AB63" w14:textId="77777777" w:rsidTr="00B54759">
        <w:trPr>
          <w:trHeight w:val="501"/>
        </w:trPr>
        <w:tc>
          <w:tcPr>
            <w:tcW w:w="6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C0D33" w14:textId="77777777" w:rsidR="00B54759" w:rsidRPr="00414519" w:rsidRDefault="006C1C46" w:rsidP="0041680B">
            <w:pPr>
              <w:pStyle w:val="TableParagraph"/>
              <w:ind w:left="28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14519">
              <w:rPr>
                <w:rFonts w:ascii="Times New Roman" w:eastAsia="標楷體" w:hAnsi="Times New Roman" w:cs="Times New Roman"/>
                <w:sz w:val="24"/>
                <w:szCs w:val="24"/>
              </w:rPr>
              <w:t>4.</w:t>
            </w:r>
            <w:r w:rsidRPr="00414519">
              <w:rPr>
                <w:rFonts w:ascii="標楷體" w:eastAsia="標楷體" w:hint="eastAsia"/>
                <w:sz w:val="24"/>
                <w:szCs w:val="24"/>
              </w:rPr>
              <w:t xml:space="preserve"> </w:t>
            </w:r>
            <w:r w:rsidRPr="00414519">
              <w:rPr>
                <w:rFonts w:ascii="標楷體" w:eastAsia="標楷體" w:hint="eastAsia"/>
                <w:sz w:val="24"/>
                <w:szCs w:val="24"/>
              </w:rPr>
              <w:t>其他保持性能之必要事項</w:t>
            </w:r>
            <w:r w:rsidRPr="00414519">
              <w:rPr>
                <w:rFonts w:ascii="標楷體" w:eastAsia="標楷體" w:hAnsi="標楷體" w:hint="eastAsia"/>
                <w:sz w:val="24"/>
                <w:szCs w:val="24"/>
              </w:rPr>
              <w:t>是否正常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33B69" w14:textId="77777777" w:rsidR="00B54759" w:rsidRPr="00414519" w:rsidRDefault="00B54759" w:rsidP="0041680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EB1BD6" w14:textId="77777777" w:rsidR="00B54759" w:rsidRPr="00414519" w:rsidRDefault="00B54759" w:rsidP="0041680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7C1C6" w14:textId="77777777" w:rsidR="00B54759" w:rsidRPr="00414519" w:rsidRDefault="00B54759" w:rsidP="0041680B">
            <w:pPr>
              <w:pStyle w:val="TableParagraph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14519" w:rsidRPr="00414519" w14:paraId="6A555BF9" w14:textId="77777777" w:rsidTr="00B54759">
        <w:trPr>
          <w:trHeight w:val="2216"/>
        </w:trPr>
        <w:tc>
          <w:tcPr>
            <w:tcW w:w="1519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48C25F" w14:textId="77777777" w:rsidR="00B54759" w:rsidRPr="00414519" w:rsidRDefault="006C1C46" w:rsidP="0041680B">
            <w:pPr>
              <w:pStyle w:val="TableParagraph"/>
              <w:contextualSpacing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14519">
              <w:rPr>
                <w:rFonts w:ascii="Times New Roman" w:eastAsia="標楷體" w:hAnsi="Times New Roman" w:cs="Times New Roman" w:hint="eastAsia"/>
                <w:sz w:val="24"/>
              </w:rPr>
              <w:t>備註：</w:t>
            </w:r>
            <w:r w:rsidRPr="00414519">
              <w:rPr>
                <w:rFonts w:ascii="標楷體" w:eastAsia="標楷體" w:hAnsi="標楷體"/>
                <w:sz w:val="24"/>
              </w:rPr>
              <w:t>（採取必要之整修措施事項</w:t>
            </w:r>
            <w:r w:rsidRPr="00414519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14:paraId="736E5F9F" w14:textId="77777777" w:rsidR="00B54759" w:rsidRPr="00414519" w:rsidRDefault="006C1C46" w:rsidP="00EB7919">
      <w:pPr>
        <w:spacing w:line="400" w:lineRule="atLeast"/>
        <w:jc w:val="both"/>
        <w:rPr>
          <w:rFonts w:eastAsia="標楷體"/>
        </w:rPr>
      </w:pPr>
      <w:r w:rsidRPr="00414519">
        <w:rPr>
          <w:rFonts w:eastAsia="標楷體"/>
        </w:rPr>
        <w:t>備註：</w:t>
      </w:r>
    </w:p>
    <w:p w14:paraId="63351948" w14:textId="77777777" w:rsidR="00414519" w:rsidRPr="00414519" w:rsidRDefault="006C1C46" w:rsidP="00414519">
      <w:pPr>
        <w:pStyle w:val="ab"/>
        <w:numPr>
          <w:ilvl w:val="0"/>
          <w:numId w:val="37"/>
        </w:numPr>
        <w:tabs>
          <w:tab w:val="left" w:pos="579"/>
        </w:tabs>
        <w:suppressAutoHyphens w:val="0"/>
        <w:autoSpaceDE w:val="0"/>
        <w:textAlignment w:val="auto"/>
        <w:rPr>
          <w:rFonts w:ascii="Times New Roman" w:eastAsia="標楷體" w:hAnsi="Times New Roman"/>
        </w:rPr>
      </w:pPr>
      <w:r w:rsidRPr="00414519">
        <w:rPr>
          <w:rFonts w:ascii="Times New Roman" w:eastAsia="標楷體" w:hAnsi="Times New Roman"/>
          <w:spacing w:val="-6"/>
        </w:rPr>
        <w:t>檢查結果：正常打</w:t>
      </w:r>
      <w:r w:rsidRPr="00414519">
        <w:rPr>
          <w:rFonts w:ascii="Times New Roman" w:eastAsia="標楷體" w:hAnsi="Times New Roman"/>
          <w:spacing w:val="-6"/>
        </w:rPr>
        <w:t>V</w:t>
      </w:r>
      <w:r w:rsidRPr="00414519">
        <w:rPr>
          <w:rFonts w:ascii="Times New Roman" w:eastAsia="標楷體" w:hAnsi="Times New Roman"/>
          <w:spacing w:val="-6"/>
        </w:rPr>
        <w:t>，</w:t>
      </w:r>
      <w:r w:rsidRPr="00414519">
        <w:rPr>
          <w:rFonts w:ascii="Times New Roman" w:eastAsia="標楷體" w:hAnsi="Times New Roman"/>
          <w:spacing w:val="-7"/>
        </w:rPr>
        <w:t>異常打</w:t>
      </w:r>
      <w:r w:rsidRPr="00414519">
        <w:rPr>
          <w:rFonts w:ascii="Times New Roman" w:eastAsia="標楷體" w:hAnsi="Times New Roman"/>
          <w:spacing w:val="-7"/>
        </w:rPr>
        <w:t>X</w:t>
      </w:r>
      <w:r w:rsidRPr="00414519">
        <w:rPr>
          <w:rFonts w:ascii="Times New Roman" w:eastAsia="標楷體" w:hAnsi="Times New Roman"/>
          <w:spacing w:val="-7"/>
        </w:rPr>
        <w:t>，如無此項檢點項目請以</w:t>
      </w:r>
      <w:proofErr w:type="gramStart"/>
      <w:r w:rsidRPr="00414519">
        <w:rPr>
          <w:rFonts w:ascii="Times New Roman" w:eastAsia="標楷體" w:hAnsi="Times New Roman"/>
          <w:spacing w:val="-7"/>
        </w:rPr>
        <w:t>”─”</w:t>
      </w:r>
      <w:proofErr w:type="gramEnd"/>
      <w:r w:rsidRPr="00414519">
        <w:rPr>
          <w:rFonts w:ascii="Times New Roman" w:eastAsia="標楷體" w:hAnsi="Times New Roman"/>
          <w:spacing w:val="-7"/>
        </w:rPr>
        <w:t>示之，異常時，請立即報修。</w:t>
      </w:r>
    </w:p>
    <w:p w14:paraId="6908F726" w14:textId="66659C96" w:rsidR="00414519" w:rsidRPr="00414519" w:rsidRDefault="00414519" w:rsidP="00414519">
      <w:pPr>
        <w:pStyle w:val="ab"/>
        <w:numPr>
          <w:ilvl w:val="0"/>
          <w:numId w:val="37"/>
        </w:numPr>
        <w:tabs>
          <w:tab w:val="left" w:pos="579"/>
        </w:tabs>
        <w:suppressAutoHyphens w:val="0"/>
        <w:autoSpaceDE w:val="0"/>
        <w:textAlignment w:val="auto"/>
        <w:rPr>
          <w:rFonts w:ascii="Times New Roman" w:eastAsia="標楷體" w:hAnsi="Times New Roman"/>
        </w:rPr>
      </w:pPr>
      <w:r w:rsidRPr="00414519">
        <w:rPr>
          <w:rFonts w:ascii="Times New Roman" w:eastAsia="標楷體" w:hAnsi="Times New Roman"/>
          <w:spacing w:val="-1"/>
        </w:rPr>
        <w:t>檢查記錄表格請放置機械及設備旁。</w:t>
      </w:r>
    </w:p>
    <w:p w14:paraId="17FE6AC3" w14:textId="77777777" w:rsidR="00414519" w:rsidRPr="00414519" w:rsidRDefault="00414519" w:rsidP="00414519">
      <w:pPr>
        <w:pStyle w:val="ab"/>
        <w:numPr>
          <w:ilvl w:val="0"/>
          <w:numId w:val="37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414519">
        <w:rPr>
          <w:rFonts w:ascii="Times New Roman" w:eastAsia="標楷體" w:hAnsi="Times New Roman"/>
          <w:spacing w:val="-1"/>
        </w:rPr>
        <w:t>表格自行保存三年，</w:t>
      </w:r>
      <w:proofErr w:type="gramStart"/>
      <w:r w:rsidRPr="00414519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414519">
        <w:rPr>
          <w:rFonts w:ascii="Times New Roman" w:eastAsia="標楷體" w:hAnsi="Times New Roman" w:hint="eastAsia"/>
          <w:spacing w:val="-1"/>
        </w:rPr>
        <w:t>組備查。</w:t>
      </w:r>
    </w:p>
    <w:p w14:paraId="6786F770" w14:textId="77777777" w:rsidR="00414519" w:rsidRPr="00414519" w:rsidRDefault="00414519" w:rsidP="00414519">
      <w:pPr>
        <w:tabs>
          <w:tab w:val="left" w:pos="579"/>
        </w:tabs>
        <w:autoSpaceDE w:val="0"/>
        <w:spacing w:before="4"/>
        <w:ind w:left="100"/>
        <w:rPr>
          <w:rFonts w:ascii="標楷體" w:eastAsia="標楷體" w:hAnsi="標楷體"/>
          <w:sz w:val="28"/>
        </w:rPr>
      </w:pPr>
    </w:p>
    <w:p w14:paraId="6C574F3E" w14:textId="6FF3656D" w:rsidR="00B54759" w:rsidRPr="00414519" w:rsidRDefault="00414519" w:rsidP="00414519">
      <w:pPr>
        <w:tabs>
          <w:tab w:val="left" w:pos="579"/>
        </w:tabs>
        <w:autoSpaceDE w:val="0"/>
        <w:spacing w:before="4"/>
        <w:ind w:left="100"/>
        <w:rPr>
          <w:rFonts w:ascii="標楷體" w:eastAsia="標楷體" w:hAnsi="標楷體"/>
        </w:rPr>
      </w:pPr>
      <w:r w:rsidRPr="00414519">
        <w:rPr>
          <w:rFonts w:ascii="標楷體" w:eastAsia="標楷體" w:hAnsi="標楷體"/>
          <w:sz w:val="28"/>
        </w:rPr>
        <w:t xml:space="preserve">檢查人員：   </w:t>
      </w:r>
      <w:r w:rsidRPr="00414519">
        <w:rPr>
          <w:rFonts w:ascii="標楷體" w:eastAsia="標楷體" w:hAnsi="標楷體" w:hint="eastAsia"/>
          <w:sz w:val="28"/>
        </w:rPr>
        <w:t xml:space="preserve"> </w:t>
      </w:r>
      <w:r w:rsidRPr="00414519">
        <w:rPr>
          <w:rFonts w:ascii="標楷體" w:eastAsia="標楷體" w:hAnsi="標楷體"/>
          <w:sz w:val="28"/>
        </w:rPr>
        <w:t xml:space="preserve">    </w:t>
      </w:r>
      <w:r w:rsidRPr="00414519">
        <w:rPr>
          <w:rFonts w:ascii="標楷體" w:eastAsia="標楷體" w:hAnsi="標楷體"/>
          <w:sz w:val="28"/>
        </w:rPr>
        <w:tab/>
        <w:t xml:space="preserve">    實驗場所負責人：          </w:t>
      </w:r>
      <w:r w:rsidRPr="00414519">
        <w:rPr>
          <w:rFonts w:ascii="標楷體" w:eastAsia="標楷體" w:hAnsi="標楷體"/>
          <w:sz w:val="28"/>
        </w:rPr>
        <w:tab/>
      </w:r>
      <w:r w:rsidRPr="00414519">
        <w:rPr>
          <w:rFonts w:ascii="標楷體" w:eastAsia="標楷體" w:hAnsi="標楷體"/>
          <w:sz w:val="28"/>
        </w:rPr>
        <w:tab/>
        <w:t>單位主管：</w:t>
      </w:r>
    </w:p>
    <w:sectPr w:rsidR="00B54759" w:rsidRPr="00414519" w:rsidSect="00B5475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567" w:footer="567" w:gutter="0"/>
      <w:pgNumType w:start="3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BAC60" w14:textId="77777777" w:rsidR="006C1C46" w:rsidRDefault="006C1C46">
      <w:r>
        <w:separator/>
      </w:r>
    </w:p>
  </w:endnote>
  <w:endnote w:type="continuationSeparator" w:id="0">
    <w:p w14:paraId="3762D1D0" w14:textId="77777777" w:rsidR="006C1C46" w:rsidRDefault="006C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418F8" w14:textId="77777777" w:rsidR="00B40D25" w:rsidRDefault="006C1C4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02ED410" w14:textId="77777777"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BF52" w14:textId="5B87967D" w:rsidR="00B40D25" w:rsidRDefault="006C1C4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56</w:t>
    </w:r>
    <w:r>
      <w:rPr>
        <w:rStyle w:val="a3"/>
      </w:rPr>
      <w:fldChar w:fldCharType="end"/>
    </w:r>
  </w:p>
  <w:p w14:paraId="69E380A2" w14:textId="77777777" w:rsidR="00B40D25" w:rsidRDefault="00B40D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CB19F" w14:textId="24B17CDD" w:rsidR="00B40D25" w:rsidRDefault="00B40D25" w:rsidP="0053674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FB002" w14:textId="77777777" w:rsidR="006C1C46" w:rsidRDefault="006C1C46">
      <w:r>
        <w:separator/>
      </w:r>
    </w:p>
  </w:footnote>
  <w:footnote w:type="continuationSeparator" w:id="0">
    <w:p w14:paraId="41C4D0DF" w14:textId="77777777" w:rsidR="006C1C46" w:rsidRDefault="006C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DECA7" w14:textId="77777777" w:rsidR="00B40D25" w:rsidRDefault="00B40D25" w:rsidP="00773EF2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F19D" w14:textId="52813109" w:rsidR="00B40D25" w:rsidRDefault="00414519" w:rsidP="004A7A51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參考範例，檢查項目不限於表中內容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EF984E0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020221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F62F5F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E6E67D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33A250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ACE4BD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630CD5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5A2264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DA07B2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693A626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604DB6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67C02C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19285D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19CA41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BBE36B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5EC919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950BAA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AAED5A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94E0CAA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89E0EF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55A562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BE2211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C3E1B4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0F853A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E02411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DF0EB6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DA49F5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B0F6617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968B1A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56CA6A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286B46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62873D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97A65E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8C0858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DACCE1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1E44AC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65C0FC2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F90B3C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A10885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BC817B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AA08D4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1DE58A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6BCF4C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EF005A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CE8B5E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2E00349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BEE155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97E9DC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BDA5E7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8724F4A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74EF70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556943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2A07B4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3E6DFD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F5F43E98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4720270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F3E8C224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5724566C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CE38D746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3322F602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2CB4731A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30102A4C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ED42ABB2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A0BCC82C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D2EAE08A" w:tentative="1">
      <w:start w:val="1"/>
      <w:numFmt w:val="ideographTraditional"/>
      <w:lvlText w:val="%2、"/>
      <w:lvlJc w:val="left"/>
      <w:pPr>
        <w:ind w:left="960" w:hanging="480"/>
      </w:pPr>
    </w:lvl>
    <w:lvl w:ilvl="2" w:tplc="94C244BC" w:tentative="1">
      <w:start w:val="1"/>
      <w:numFmt w:val="lowerRoman"/>
      <w:lvlText w:val="%3."/>
      <w:lvlJc w:val="right"/>
      <w:pPr>
        <w:ind w:left="1440" w:hanging="480"/>
      </w:pPr>
    </w:lvl>
    <w:lvl w:ilvl="3" w:tplc="512C6810" w:tentative="1">
      <w:start w:val="1"/>
      <w:numFmt w:val="decimal"/>
      <w:lvlText w:val="%4."/>
      <w:lvlJc w:val="left"/>
      <w:pPr>
        <w:ind w:left="1920" w:hanging="480"/>
      </w:pPr>
    </w:lvl>
    <w:lvl w:ilvl="4" w:tplc="C8A86E36" w:tentative="1">
      <w:start w:val="1"/>
      <w:numFmt w:val="ideographTraditional"/>
      <w:lvlText w:val="%5、"/>
      <w:lvlJc w:val="left"/>
      <w:pPr>
        <w:ind w:left="2400" w:hanging="480"/>
      </w:pPr>
    </w:lvl>
    <w:lvl w:ilvl="5" w:tplc="810AFEF4" w:tentative="1">
      <w:start w:val="1"/>
      <w:numFmt w:val="lowerRoman"/>
      <w:lvlText w:val="%6."/>
      <w:lvlJc w:val="right"/>
      <w:pPr>
        <w:ind w:left="2880" w:hanging="480"/>
      </w:pPr>
    </w:lvl>
    <w:lvl w:ilvl="6" w:tplc="9064DBBC" w:tentative="1">
      <w:start w:val="1"/>
      <w:numFmt w:val="decimal"/>
      <w:lvlText w:val="%7."/>
      <w:lvlJc w:val="left"/>
      <w:pPr>
        <w:ind w:left="3360" w:hanging="480"/>
      </w:pPr>
    </w:lvl>
    <w:lvl w:ilvl="7" w:tplc="631EE1DE" w:tentative="1">
      <w:start w:val="1"/>
      <w:numFmt w:val="ideographTraditional"/>
      <w:lvlText w:val="%8、"/>
      <w:lvlJc w:val="left"/>
      <w:pPr>
        <w:ind w:left="3840" w:hanging="480"/>
      </w:pPr>
    </w:lvl>
    <w:lvl w:ilvl="8" w:tplc="7FC4189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95B6E01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31CF01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38E7EB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41612D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94CD26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E3AD0E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00E8FF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D0CF38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37E721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832E1EA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57C476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D080AF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DD4C78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5A2F8F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A1EC5E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9D6289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A2A7EF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ABA663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06C27D8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7741AF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FA25A6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0D43B0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BF4CDB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4D27CF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A4C315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62E537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71E825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A5F2C39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16E28B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E3E7B9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0E0F5D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B6EF9F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D206E7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4C66BF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412726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272EEF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360CB55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03EAFF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4C78105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FAE900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71CD30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18C760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100B30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27210C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94AEA3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844E03B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A0EE46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F247B5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C52668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434A0F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354E65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C02F3C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752853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79AD1E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AD260742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EEE09300" w:tentative="1">
      <w:start w:val="1"/>
      <w:numFmt w:val="ideographTraditional"/>
      <w:lvlText w:val="%2、"/>
      <w:lvlJc w:val="left"/>
      <w:pPr>
        <w:ind w:left="960" w:hanging="480"/>
      </w:pPr>
    </w:lvl>
    <w:lvl w:ilvl="2" w:tplc="01C40F4C" w:tentative="1">
      <w:start w:val="1"/>
      <w:numFmt w:val="lowerRoman"/>
      <w:lvlText w:val="%3."/>
      <w:lvlJc w:val="right"/>
      <w:pPr>
        <w:ind w:left="1440" w:hanging="480"/>
      </w:pPr>
    </w:lvl>
    <w:lvl w:ilvl="3" w:tplc="33E8DC7A" w:tentative="1">
      <w:start w:val="1"/>
      <w:numFmt w:val="decimal"/>
      <w:lvlText w:val="%4."/>
      <w:lvlJc w:val="left"/>
      <w:pPr>
        <w:ind w:left="1920" w:hanging="480"/>
      </w:pPr>
    </w:lvl>
    <w:lvl w:ilvl="4" w:tplc="BA34FE66" w:tentative="1">
      <w:start w:val="1"/>
      <w:numFmt w:val="ideographTraditional"/>
      <w:lvlText w:val="%5、"/>
      <w:lvlJc w:val="left"/>
      <w:pPr>
        <w:ind w:left="2400" w:hanging="480"/>
      </w:pPr>
    </w:lvl>
    <w:lvl w:ilvl="5" w:tplc="56903712" w:tentative="1">
      <w:start w:val="1"/>
      <w:numFmt w:val="lowerRoman"/>
      <w:lvlText w:val="%6."/>
      <w:lvlJc w:val="right"/>
      <w:pPr>
        <w:ind w:left="2880" w:hanging="480"/>
      </w:pPr>
    </w:lvl>
    <w:lvl w:ilvl="6" w:tplc="40BA98C6" w:tentative="1">
      <w:start w:val="1"/>
      <w:numFmt w:val="decimal"/>
      <w:lvlText w:val="%7."/>
      <w:lvlJc w:val="left"/>
      <w:pPr>
        <w:ind w:left="3360" w:hanging="480"/>
      </w:pPr>
    </w:lvl>
    <w:lvl w:ilvl="7" w:tplc="8CA64F48" w:tentative="1">
      <w:start w:val="1"/>
      <w:numFmt w:val="ideographTraditional"/>
      <w:lvlText w:val="%8、"/>
      <w:lvlJc w:val="left"/>
      <w:pPr>
        <w:ind w:left="3840" w:hanging="480"/>
      </w:pPr>
    </w:lvl>
    <w:lvl w:ilvl="8" w:tplc="F24255A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E8F6E15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3D26B8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54A57C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50CE58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5A66DD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A1CC05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E282C3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546E05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EF8879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B1AC934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BD425F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3686DD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856EED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73255F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8CA2ABB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4A24C4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B74918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6304CB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4B044E1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DDABAB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FA41A9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EC8848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F26C97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BDE0CF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F4E33C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14A51E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DFCF91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1524819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F96094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AA28DC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D9E9A0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0B8110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B16F47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0523D8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E5202B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3163DD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5E4ACF4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3C8344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7326E1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76A63B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942B75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206778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E3AC45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3924B3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2C4957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7752247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E76B06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44415C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8385F3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E24880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7A6217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83E00C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1DACCE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DCAEE1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91BA0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B440CC" w:tentative="1">
      <w:start w:val="1"/>
      <w:numFmt w:val="ideographTraditional"/>
      <w:lvlText w:val="%2、"/>
      <w:lvlJc w:val="left"/>
      <w:pPr>
        <w:ind w:left="960" w:hanging="480"/>
      </w:pPr>
    </w:lvl>
    <w:lvl w:ilvl="2" w:tplc="1DDA77D2" w:tentative="1">
      <w:start w:val="1"/>
      <w:numFmt w:val="lowerRoman"/>
      <w:lvlText w:val="%3."/>
      <w:lvlJc w:val="right"/>
      <w:pPr>
        <w:ind w:left="1440" w:hanging="480"/>
      </w:pPr>
    </w:lvl>
    <w:lvl w:ilvl="3" w:tplc="56D46F0E" w:tentative="1">
      <w:start w:val="1"/>
      <w:numFmt w:val="decimal"/>
      <w:lvlText w:val="%4."/>
      <w:lvlJc w:val="left"/>
      <w:pPr>
        <w:ind w:left="1920" w:hanging="480"/>
      </w:pPr>
    </w:lvl>
    <w:lvl w:ilvl="4" w:tplc="CB006244" w:tentative="1">
      <w:start w:val="1"/>
      <w:numFmt w:val="ideographTraditional"/>
      <w:lvlText w:val="%5、"/>
      <w:lvlJc w:val="left"/>
      <w:pPr>
        <w:ind w:left="2400" w:hanging="480"/>
      </w:pPr>
    </w:lvl>
    <w:lvl w:ilvl="5" w:tplc="5B86A5B0" w:tentative="1">
      <w:start w:val="1"/>
      <w:numFmt w:val="lowerRoman"/>
      <w:lvlText w:val="%6."/>
      <w:lvlJc w:val="right"/>
      <w:pPr>
        <w:ind w:left="2880" w:hanging="480"/>
      </w:pPr>
    </w:lvl>
    <w:lvl w:ilvl="6" w:tplc="D57CA52C" w:tentative="1">
      <w:start w:val="1"/>
      <w:numFmt w:val="decimal"/>
      <w:lvlText w:val="%7."/>
      <w:lvlJc w:val="left"/>
      <w:pPr>
        <w:ind w:left="3360" w:hanging="480"/>
      </w:pPr>
    </w:lvl>
    <w:lvl w:ilvl="7" w:tplc="228A500A" w:tentative="1">
      <w:start w:val="1"/>
      <w:numFmt w:val="ideographTraditional"/>
      <w:lvlText w:val="%8、"/>
      <w:lvlJc w:val="left"/>
      <w:pPr>
        <w:ind w:left="3840" w:hanging="480"/>
      </w:pPr>
    </w:lvl>
    <w:lvl w:ilvl="8" w:tplc="1F40615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AE604D9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F4C5D6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4A2F13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20A9AA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864FEA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AD009A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39CCC4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51E63D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3B2203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6682E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4519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C46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C0A0C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