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A6EF1" w14:textId="77777777" w:rsidR="001A6068" w:rsidRDefault="001A6068" w:rsidP="001A6068">
      <w:pPr>
        <w:pageBreakBefore/>
        <w:widowControl/>
        <w:rPr>
          <w:rFonts w:ascii="Calibri" w:hAnsi="Calibri" w:cs="Calibri"/>
        </w:rPr>
      </w:pPr>
    </w:p>
    <w:p w14:paraId="6DDED33D" w14:textId="77777777" w:rsidR="001A6068" w:rsidRDefault="001A6068" w:rsidP="001A6068">
      <w:pPr>
        <w:ind w:right="480"/>
        <w:jc w:val="right"/>
        <w:rPr>
          <w:rFonts w:ascii="DFKai-SB" w:eastAsia="DFKai-SB" w:hAnsi="DFKai-SB"/>
          <w:b/>
          <w:szCs w:val="36"/>
        </w:rPr>
      </w:pPr>
      <w:r>
        <w:rPr>
          <w:rFonts w:ascii="DFKai-SB" w:eastAsia="DFKai-SB" w:hAnsi="DFKai-SB" w:hint="eastAsia"/>
          <w:b/>
          <w:szCs w:val="36"/>
        </w:rPr>
        <w:t xml:space="preserve">   </w:t>
      </w:r>
      <w:r>
        <w:rPr>
          <w:rFonts w:ascii="DFKai-SB" w:eastAsia="DFKai-SB" w:hAnsi="DFKai-SB"/>
          <w:b/>
          <w:szCs w:val="36"/>
        </w:rPr>
        <w:t>附件</w:t>
      </w:r>
      <w:r>
        <w:rPr>
          <w:rFonts w:ascii="DFKai-SB" w:eastAsia="DFKai-SB" w:hAnsi="DFKai-SB" w:hint="eastAsia"/>
          <w:b/>
          <w:szCs w:val="36"/>
        </w:rPr>
        <w:t>3</w:t>
      </w:r>
    </w:p>
    <w:p w14:paraId="185AB423" w14:textId="77777777" w:rsidR="001A6068" w:rsidRDefault="001A6068" w:rsidP="001A6068">
      <w:pPr>
        <w:jc w:val="center"/>
        <w:rPr>
          <w:rFonts w:eastAsia="DFKai-SB"/>
          <w:b/>
          <w:sz w:val="36"/>
          <w:szCs w:val="36"/>
        </w:rPr>
      </w:pPr>
      <w:r>
        <w:rPr>
          <w:rFonts w:eastAsia="DFKai-SB"/>
          <w:b/>
          <w:sz w:val="36"/>
          <w:szCs w:val="36"/>
        </w:rPr>
        <w:t>著作授權同意書</w:t>
      </w:r>
    </w:p>
    <w:p w14:paraId="7F521C18" w14:textId="77777777" w:rsidR="001A6068" w:rsidRDefault="001A6068" w:rsidP="001A6068">
      <w:pPr>
        <w:jc w:val="center"/>
        <w:rPr>
          <w:rFonts w:eastAsia="DFKai-SB"/>
          <w:b/>
          <w:sz w:val="36"/>
          <w:szCs w:val="36"/>
        </w:rPr>
      </w:pPr>
    </w:p>
    <w:p w14:paraId="6ABD689F" w14:textId="77777777" w:rsidR="001A6068" w:rsidRDefault="001A6068" w:rsidP="001A6068">
      <w:pPr>
        <w:jc w:val="center"/>
      </w:pPr>
    </w:p>
    <w:p w14:paraId="7F6387A8" w14:textId="77777777" w:rsidR="001A6068" w:rsidRPr="00785234" w:rsidRDefault="001A6068" w:rsidP="001A6068">
      <w:pPr>
        <w:pStyle w:val="CommentText"/>
        <w:tabs>
          <w:tab w:val="left" w:pos="0"/>
        </w:tabs>
        <w:snapToGrid w:val="0"/>
        <w:spacing w:after="180" w:line="360" w:lineRule="auto"/>
        <w:ind w:firstLine="560"/>
      </w:pPr>
      <w:r w:rsidRPr="00785234">
        <w:rPr>
          <w:rFonts w:eastAsia="DFKai-SB"/>
          <w:kern w:val="0"/>
          <w:sz w:val="28"/>
          <w:szCs w:val="28"/>
        </w:rPr>
        <w:t>立同意書人</w:t>
      </w:r>
      <w:r w:rsidRPr="00785234">
        <w:rPr>
          <w:rFonts w:eastAsia="DFKai-SB"/>
          <w:kern w:val="0"/>
          <w:sz w:val="28"/>
          <w:szCs w:val="28"/>
        </w:rPr>
        <w:t>(</w:t>
      </w:r>
      <w:r w:rsidRPr="00785234">
        <w:rPr>
          <w:rFonts w:eastAsia="DFKai-SB"/>
          <w:kern w:val="0"/>
          <w:sz w:val="28"/>
          <w:szCs w:val="28"/>
        </w:rPr>
        <w:t>著作人</w:t>
      </w:r>
      <w:r w:rsidRPr="00785234">
        <w:rPr>
          <w:rFonts w:eastAsia="DFKai-SB"/>
          <w:kern w:val="0"/>
          <w:sz w:val="28"/>
          <w:szCs w:val="28"/>
        </w:rPr>
        <w:t>)116</w:t>
      </w:r>
      <w:r w:rsidRPr="00785234">
        <w:rPr>
          <w:rFonts w:eastAsia="DFKai-SB"/>
          <w:kern w:val="0"/>
          <w:sz w:val="28"/>
          <w:szCs w:val="28"/>
        </w:rPr>
        <w:t>年</w:t>
      </w:r>
      <w:r w:rsidRPr="00785234">
        <w:rPr>
          <w:rFonts w:eastAsia="DFKai-SB"/>
          <w:kern w:val="0"/>
          <w:sz w:val="28"/>
          <w:szCs w:val="28"/>
        </w:rPr>
        <w:t>1</w:t>
      </w:r>
      <w:r w:rsidRPr="00785234">
        <w:rPr>
          <w:rFonts w:eastAsia="DFKai-SB"/>
          <w:kern w:val="0"/>
          <w:sz w:val="28"/>
          <w:szCs w:val="28"/>
        </w:rPr>
        <w:t>月</w:t>
      </w:r>
      <w:r w:rsidRPr="00785234">
        <w:rPr>
          <w:rFonts w:eastAsia="DFKai-SB"/>
          <w:kern w:val="0"/>
          <w:sz w:val="28"/>
          <w:szCs w:val="28"/>
        </w:rPr>
        <w:t>15</w:t>
      </w:r>
      <w:r w:rsidRPr="00785234">
        <w:rPr>
          <w:rFonts w:eastAsia="DFKai-SB"/>
          <w:kern w:val="0"/>
          <w:sz w:val="28"/>
          <w:szCs w:val="28"/>
        </w:rPr>
        <w:t>日發表於</w:t>
      </w:r>
      <w:r w:rsidRPr="00785234">
        <w:rPr>
          <w:rFonts w:eastAsia="DFKai-SB"/>
          <w:spacing w:val="12"/>
          <w:kern w:val="0"/>
          <w:sz w:val="28"/>
        </w:rPr>
        <w:t>第四十六屆南區中文系碩博士生論文研討會會</w:t>
      </w:r>
      <w:r w:rsidRPr="00785234">
        <w:rPr>
          <w:rFonts w:eastAsia="DFKai-SB"/>
          <w:kern w:val="0"/>
          <w:sz w:val="28"/>
          <w:szCs w:val="28"/>
        </w:rPr>
        <w:t>之著作</w:t>
      </w:r>
    </w:p>
    <w:p w14:paraId="28582774" w14:textId="77777777" w:rsidR="001A6068" w:rsidRDefault="001A6068" w:rsidP="001A6068">
      <w:pPr>
        <w:pStyle w:val="CommentText"/>
        <w:tabs>
          <w:tab w:val="left" w:pos="0"/>
        </w:tabs>
        <w:snapToGrid w:val="0"/>
        <w:spacing w:after="180" w:line="360" w:lineRule="auto"/>
      </w:pPr>
      <w:r>
        <w:rPr>
          <w:rFonts w:ascii="DFKai-SB" w:eastAsia="DFKai-SB" w:hAnsi="DFKai-SB"/>
          <w:kern w:val="0"/>
          <w:sz w:val="28"/>
          <w:szCs w:val="28"/>
        </w:rPr>
        <w:t>篇名</w:t>
      </w:r>
      <w:r>
        <w:rPr>
          <w:rFonts w:ascii="DFKai-SB" w:eastAsia="DFKai-SB" w:hAnsi="DFKai-SB"/>
          <w:kern w:val="0"/>
          <w:sz w:val="28"/>
          <w:szCs w:val="28"/>
          <w:u w:val="single"/>
        </w:rPr>
        <w:t xml:space="preserve">                                                       </w:t>
      </w:r>
    </w:p>
    <w:p w14:paraId="58EE4483" w14:textId="77777777" w:rsidR="001A6068" w:rsidRDefault="001A6068" w:rsidP="001A6068">
      <w:pPr>
        <w:snapToGrid w:val="0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sz w:val="28"/>
          <w:szCs w:val="28"/>
        </w:rPr>
        <w:t>同意無償授權國立</w:t>
      </w:r>
      <w:r>
        <w:rPr>
          <w:rFonts w:ascii="DFKai-SB" w:eastAsia="DFKai-SB" w:hAnsi="DFKai-SB" w:hint="eastAsia"/>
          <w:sz w:val="28"/>
          <w:szCs w:val="28"/>
        </w:rPr>
        <w:t>成功</w:t>
      </w:r>
      <w:r>
        <w:rPr>
          <w:rFonts w:ascii="DFKai-SB" w:eastAsia="DFKai-SB" w:hAnsi="DFKai-SB"/>
          <w:sz w:val="28"/>
          <w:szCs w:val="28"/>
        </w:rPr>
        <w:t>大學</w:t>
      </w:r>
      <w:r>
        <w:rPr>
          <w:rFonts w:ascii="DFKai-SB" w:eastAsia="DFKai-SB" w:hAnsi="DFKai-SB" w:hint="eastAsia"/>
          <w:sz w:val="28"/>
          <w:szCs w:val="28"/>
        </w:rPr>
        <w:t>中文</w:t>
      </w:r>
      <w:r>
        <w:rPr>
          <w:rFonts w:ascii="DFKai-SB" w:eastAsia="DFKai-SB" w:hAnsi="DFKai-SB"/>
          <w:sz w:val="28"/>
          <w:szCs w:val="28"/>
        </w:rPr>
        <w:t>系</w:t>
      </w:r>
      <w:r>
        <w:rPr>
          <w:rFonts w:ascii="DFKai-SB" w:eastAsia="DFKai-SB" w:hAnsi="DFKai-SB"/>
          <w:color w:val="000000"/>
          <w:sz w:val="28"/>
          <w:szCs w:val="28"/>
        </w:rPr>
        <w:t>及再授權其他第三者</w:t>
      </w:r>
      <w:r>
        <w:rPr>
          <w:rFonts w:ascii="DFKai-SB" w:eastAsia="DFKai-SB" w:hAnsi="DFKai-SB"/>
          <w:sz w:val="28"/>
          <w:szCs w:val="28"/>
        </w:rPr>
        <w:t>，將本人著作以紙本、光碟片及網路出版等各種方式發行，且為了學術發展之用，同意國立</w:t>
      </w:r>
      <w:r>
        <w:rPr>
          <w:rFonts w:ascii="DFKai-SB" w:eastAsia="DFKai-SB" w:hAnsi="DFKai-SB" w:hint="eastAsia"/>
          <w:sz w:val="28"/>
          <w:szCs w:val="28"/>
        </w:rPr>
        <w:t>成功</w:t>
      </w:r>
      <w:r>
        <w:rPr>
          <w:rFonts w:ascii="DFKai-SB" w:eastAsia="DFKai-SB" w:hAnsi="DFKai-SB"/>
          <w:sz w:val="28"/>
          <w:szCs w:val="28"/>
        </w:rPr>
        <w:t>大學</w:t>
      </w:r>
      <w:r>
        <w:rPr>
          <w:rFonts w:ascii="DFKai-SB" w:eastAsia="DFKai-SB" w:hAnsi="DFKai-SB" w:hint="eastAsia"/>
          <w:sz w:val="28"/>
          <w:szCs w:val="28"/>
        </w:rPr>
        <w:t>中文</w:t>
      </w:r>
      <w:r>
        <w:rPr>
          <w:rFonts w:ascii="DFKai-SB" w:eastAsia="DFKai-SB" w:hAnsi="DFKai-SB"/>
          <w:sz w:val="28"/>
          <w:szCs w:val="28"/>
        </w:rPr>
        <w:t>系將本人著作編成學術專書，並得重製本人著作。</w:t>
      </w:r>
    </w:p>
    <w:p w14:paraId="3DDA3F13" w14:textId="77777777" w:rsidR="002C2F99" w:rsidRDefault="002C2F99" w:rsidP="001A6068">
      <w:pPr>
        <w:snapToGrid w:val="0"/>
        <w:rPr>
          <w:rFonts w:hint="eastAsia"/>
        </w:rPr>
      </w:pPr>
    </w:p>
    <w:p w14:paraId="47C73858" w14:textId="77777777" w:rsidR="001A6068" w:rsidRDefault="001A6068" w:rsidP="001A6068">
      <w:pPr>
        <w:snapToGrid w:val="0"/>
        <w:ind w:firstLine="560"/>
        <w:rPr>
          <w:rFonts w:ascii="DFKai-SB" w:eastAsia="DFKai-SB" w:hAnsi="DFKai-SB" w:cs="Arial"/>
          <w:sz w:val="28"/>
          <w:szCs w:val="28"/>
          <w:lang w:eastAsia="zh-CN"/>
        </w:rPr>
      </w:pPr>
      <w:r>
        <w:rPr>
          <w:rFonts w:ascii="DFKai-SB" w:eastAsia="DFKai-SB" w:hAnsi="DFKai-SB" w:cs="Arial"/>
          <w:sz w:val="28"/>
          <w:szCs w:val="28"/>
        </w:rPr>
        <w:t>著作人擔保本著作係著作人之原創性著作，著作人並擔保本著作未含有誹謗或不法之內容，且未侵害任何第三人智慧財產權及其他任何權利。若因審稿、校稿因素導致著作名稱變動，著作人同意視為相同著作，不影響本同意書之效力。</w:t>
      </w:r>
    </w:p>
    <w:p w14:paraId="7513781C" w14:textId="77777777" w:rsidR="002C2F99" w:rsidRDefault="002C2F99" w:rsidP="001A6068">
      <w:pPr>
        <w:snapToGrid w:val="0"/>
        <w:ind w:firstLine="560"/>
        <w:rPr>
          <w:rFonts w:hint="eastAsia"/>
          <w:lang w:eastAsia="zh-CN"/>
        </w:rPr>
      </w:pPr>
    </w:p>
    <w:p w14:paraId="40C9713E" w14:textId="77777777" w:rsidR="001A6068" w:rsidRDefault="001A6068" w:rsidP="001A6068">
      <w:pPr>
        <w:snapToGrid w:val="0"/>
        <w:ind w:firstLine="560"/>
      </w:pPr>
      <w:r>
        <w:rPr>
          <w:rFonts w:ascii="DFKai-SB" w:eastAsia="DFKai-SB" w:hAnsi="DFKai-SB"/>
          <w:sz w:val="28"/>
          <w:szCs w:val="28"/>
        </w:rPr>
        <w:t>如果本著作為二人以上之共同著作，下列簽署之著作人已通知其他共同著作人本同意書之條款，並經各共同著作人全體同意，且獲得授權代為簽署本同意書。</w:t>
      </w:r>
    </w:p>
    <w:p w14:paraId="0B0A393C" w14:textId="77777777" w:rsidR="001A6068" w:rsidRDefault="001A6068" w:rsidP="001A6068">
      <w:pPr>
        <w:pStyle w:val="CommentText"/>
        <w:tabs>
          <w:tab w:val="left" w:pos="0"/>
        </w:tabs>
        <w:snapToGrid w:val="0"/>
        <w:jc w:val="both"/>
        <w:rPr>
          <w:rFonts w:ascii="Book Antiqua" w:eastAsia="DFKai-SB" w:hAnsi="Book Antiqua" w:cs="Arial"/>
          <w:sz w:val="22"/>
          <w:szCs w:val="22"/>
        </w:rPr>
      </w:pPr>
    </w:p>
    <w:p w14:paraId="224260E1" w14:textId="77777777" w:rsidR="001A6068" w:rsidRDefault="001A6068" w:rsidP="001A6068">
      <w:pPr>
        <w:pStyle w:val="CommentText"/>
        <w:tabs>
          <w:tab w:val="left" w:pos="1080"/>
        </w:tabs>
        <w:snapToGrid w:val="0"/>
        <w:spacing w:before="240"/>
        <w:jc w:val="both"/>
        <w:rPr>
          <w:rFonts w:ascii="Book Antiqua" w:eastAsia="DFKai-SB" w:hAnsi="Book Antiqua"/>
          <w:sz w:val="28"/>
          <w:szCs w:val="28"/>
        </w:rPr>
      </w:pPr>
      <w:r>
        <w:rPr>
          <w:rFonts w:ascii="Book Antiqua" w:eastAsia="DFKai-SB" w:hAnsi="Book Antiqua"/>
          <w:sz w:val="28"/>
          <w:szCs w:val="28"/>
        </w:rPr>
        <w:t>立同意書人姓名：</w:t>
      </w:r>
    </w:p>
    <w:p w14:paraId="678B6669" w14:textId="77777777" w:rsidR="001A6068" w:rsidRDefault="001A6068" w:rsidP="001A6068">
      <w:pPr>
        <w:pStyle w:val="CommentText"/>
        <w:tabs>
          <w:tab w:val="left" w:pos="1080"/>
        </w:tabs>
        <w:snapToGrid w:val="0"/>
        <w:spacing w:before="240"/>
        <w:jc w:val="both"/>
        <w:rPr>
          <w:rFonts w:ascii="Book Antiqua" w:eastAsia="DFKai-SB" w:hAnsi="Book Antiqua"/>
          <w:sz w:val="28"/>
          <w:szCs w:val="28"/>
        </w:rPr>
      </w:pPr>
    </w:p>
    <w:p w14:paraId="69E4BFB4" w14:textId="77777777" w:rsidR="001A6068" w:rsidRDefault="001A6068" w:rsidP="001A6068">
      <w:pPr>
        <w:pStyle w:val="CommentText"/>
        <w:tabs>
          <w:tab w:val="left" w:pos="1080"/>
        </w:tabs>
        <w:snapToGrid w:val="0"/>
        <w:jc w:val="both"/>
        <w:rPr>
          <w:rFonts w:ascii="Book Antiqua" w:eastAsia="DFKai-SB" w:hAnsi="Book Antiqua" w:cs="Arial"/>
          <w:sz w:val="28"/>
          <w:szCs w:val="28"/>
        </w:rPr>
      </w:pPr>
      <w:r>
        <w:rPr>
          <w:rFonts w:ascii="Book Antiqua" w:eastAsia="DFKai-SB" w:hAnsi="Book Antiqua" w:cs="Arial"/>
          <w:sz w:val="28"/>
          <w:szCs w:val="28"/>
        </w:rPr>
        <w:t>身</w:t>
      </w:r>
      <w:r>
        <w:rPr>
          <w:rFonts w:ascii="Book Antiqua" w:eastAsia="DFKai-SB" w:hAnsi="Book Antiqua" w:cs="Arial"/>
          <w:sz w:val="28"/>
          <w:szCs w:val="28"/>
        </w:rPr>
        <w:t xml:space="preserve"> </w:t>
      </w:r>
      <w:r>
        <w:rPr>
          <w:rFonts w:ascii="Book Antiqua" w:eastAsia="DFKai-SB" w:hAnsi="Book Antiqua" w:cs="Arial"/>
          <w:sz w:val="28"/>
          <w:szCs w:val="28"/>
        </w:rPr>
        <w:t>分</w:t>
      </w:r>
      <w:r>
        <w:rPr>
          <w:rFonts w:ascii="Book Antiqua" w:eastAsia="DFKai-SB" w:hAnsi="Book Antiqua" w:cs="Arial"/>
          <w:sz w:val="28"/>
          <w:szCs w:val="28"/>
        </w:rPr>
        <w:t xml:space="preserve"> </w:t>
      </w:r>
      <w:r>
        <w:rPr>
          <w:rFonts w:ascii="Book Antiqua" w:eastAsia="DFKai-SB" w:hAnsi="Book Antiqua" w:cs="Arial"/>
          <w:sz w:val="28"/>
          <w:szCs w:val="28"/>
        </w:rPr>
        <w:t>證</w:t>
      </w:r>
      <w:r>
        <w:rPr>
          <w:rFonts w:ascii="Book Antiqua" w:eastAsia="DFKai-SB" w:hAnsi="Book Antiqua" w:cs="Arial"/>
          <w:sz w:val="28"/>
          <w:szCs w:val="28"/>
        </w:rPr>
        <w:t xml:space="preserve"> </w:t>
      </w:r>
      <w:r>
        <w:rPr>
          <w:rFonts w:ascii="Book Antiqua" w:eastAsia="DFKai-SB" w:hAnsi="Book Antiqua" w:cs="Arial"/>
          <w:sz w:val="28"/>
          <w:szCs w:val="28"/>
        </w:rPr>
        <w:t>字</w:t>
      </w:r>
      <w:r>
        <w:rPr>
          <w:rFonts w:ascii="Book Antiqua" w:eastAsia="DFKai-SB" w:hAnsi="Book Antiqua" w:cs="Arial"/>
          <w:sz w:val="28"/>
          <w:szCs w:val="28"/>
        </w:rPr>
        <w:t xml:space="preserve"> </w:t>
      </w:r>
      <w:r>
        <w:rPr>
          <w:rFonts w:ascii="Book Antiqua" w:eastAsia="DFKai-SB" w:hAnsi="Book Antiqua" w:cs="Arial"/>
          <w:sz w:val="28"/>
          <w:szCs w:val="28"/>
        </w:rPr>
        <w:t>號：</w:t>
      </w:r>
    </w:p>
    <w:p w14:paraId="079B5C5F" w14:textId="77777777" w:rsidR="001A6068" w:rsidRDefault="001A6068" w:rsidP="001A6068">
      <w:pPr>
        <w:pStyle w:val="CommentText"/>
        <w:tabs>
          <w:tab w:val="left" w:pos="1080"/>
        </w:tabs>
        <w:snapToGrid w:val="0"/>
        <w:jc w:val="both"/>
        <w:rPr>
          <w:rFonts w:ascii="Book Antiqua" w:eastAsia="DFKai-SB" w:hAnsi="Book Antiqua" w:cs="Arial"/>
          <w:sz w:val="28"/>
          <w:szCs w:val="28"/>
        </w:rPr>
      </w:pPr>
    </w:p>
    <w:p w14:paraId="6E336547" w14:textId="77777777" w:rsidR="001A6068" w:rsidRDefault="001A6068" w:rsidP="001A6068">
      <w:pPr>
        <w:pStyle w:val="CommentText"/>
        <w:tabs>
          <w:tab w:val="left" w:pos="1080"/>
        </w:tabs>
        <w:snapToGrid w:val="0"/>
        <w:jc w:val="both"/>
        <w:rPr>
          <w:rFonts w:ascii="Book Antiqua" w:eastAsia="DFKai-SB" w:hAnsi="Book Antiqua" w:cs="Arial"/>
          <w:sz w:val="28"/>
          <w:szCs w:val="28"/>
        </w:rPr>
      </w:pPr>
      <w:r>
        <w:rPr>
          <w:rFonts w:ascii="Book Antiqua" w:eastAsia="DFKai-SB" w:hAnsi="Book Antiqua" w:cs="Arial"/>
          <w:sz w:val="28"/>
          <w:szCs w:val="28"/>
        </w:rPr>
        <w:t>連　絡　電　話：</w:t>
      </w:r>
    </w:p>
    <w:p w14:paraId="44C13A8C" w14:textId="77777777" w:rsidR="001A6068" w:rsidRDefault="001A6068" w:rsidP="001A6068">
      <w:pPr>
        <w:pStyle w:val="CommentText"/>
        <w:tabs>
          <w:tab w:val="left" w:pos="1080"/>
        </w:tabs>
        <w:snapToGrid w:val="0"/>
        <w:jc w:val="both"/>
        <w:rPr>
          <w:rFonts w:ascii="Book Antiqua" w:eastAsia="DFKai-SB" w:hAnsi="Book Antiqua" w:cs="Arial"/>
          <w:sz w:val="28"/>
          <w:szCs w:val="28"/>
        </w:rPr>
      </w:pPr>
    </w:p>
    <w:p w14:paraId="43EFDA1C" w14:textId="77777777" w:rsidR="001A6068" w:rsidRDefault="001A6068" w:rsidP="001A6068">
      <w:pPr>
        <w:pStyle w:val="CommentText"/>
        <w:tabs>
          <w:tab w:val="left" w:pos="1080"/>
        </w:tabs>
        <w:snapToGrid w:val="0"/>
        <w:jc w:val="both"/>
        <w:rPr>
          <w:rFonts w:ascii="Book Antiqua" w:eastAsia="DFKai-SB" w:hAnsi="Book Antiqua" w:cs="Arial"/>
          <w:sz w:val="28"/>
          <w:szCs w:val="28"/>
        </w:rPr>
      </w:pPr>
      <w:r>
        <w:rPr>
          <w:rFonts w:ascii="Book Antiqua" w:eastAsia="DFKai-SB" w:hAnsi="Book Antiqua" w:cs="Arial"/>
          <w:sz w:val="28"/>
          <w:szCs w:val="28"/>
        </w:rPr>
        <w:t>電　子　信　箱：</w:t>
      </w:r>
    </w:p>
    <w:p w14:paraId="638F486D" w14:textId="77777777" w:rsidR="001A6068" w:rsidRDefault="001A6068" w:rsidP="001A6068">
      <w:pPr>
        <w:spacing w:before="240"/>
        <w:rPr>
          <w:rFonts w:ascii="Book Antiqua" w:eastAsia="DFKai-SB" w:hAnsi="Book Antiqua"/>
          <w:sz w:val="28"/>
          <w:szCs w:val="28"/>
        </w:rPr>
      </w:pPr>
      <w:r>
        <w:rPr>
          <w:rFonts w:ascii="Book Antiqua" w:eastAsia="DFKai-SB" w:hAnsi="Book Antiqua"/>
          <w:sz w:val="28"/>
          <w:szCs w:val="28"/>
        </w:rPr>
        <w:t>立同意書人（著作人）簽章：</w:t>
      </w:r>
    </w:p>
    <w:p w14:paraId="0ADA58CA" w14:textId="77777777" w:rsidR="001A6068" w:rsidRDefault="001A6068" w:rsidP="001A6068">
      <w:pPr>
        <w:spacing w:before="240"/>
        <w:rPr>
          <w:rFonts w:ascii="DFKai-SB" w:eastAsia="DFKai-SB" w:hAnsi="DFKai-SB"/>
          <w:sz w:val="28"/>
          <w:szCs w:val="28"/>
        </w:rPr>
      </w:pPr>
    </w:p>
    <w:p w14:paraId="758CF307" w14:textId="77777777" w:rsidR="001A6068" w:rsidRDefault="001A6068" w:rsidP="001A6068">
      <w:pPr>
        <w:jc w:val="center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sz w:val="28"/>
          <w:szCs w:val="28"/>
        </w:rPr>
        <w:t>中    華    民    國            年       月        日</w:t>
      </w:r>
    </w:p>
    <w:p w14:paraId="19FA332C" w14:textId="77777777" w:rsidR="00037D31" w:rsidRDefault="00037D31"/>
    <w:sectPr w:rsidR="00037D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3B8C8" w14:textId="77777777" w:rsidR="00A047A2" w:rsidRDefault="00A047A2" w:rsidP="002C2F99">
      <w:r>
        <w:separator/>
      </w:r>
    </w:p>
  </w:endnote>
  <w:endnote w:type="continuationSeparator" w:id="0">
    <w:p w14:paraId="11DAD0BF" w14:textId="77777777" w:rsidR="00A047A2" w:rsidRDefault="00A047A2" w:rsidP="002C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FKai-SB">
    <w:altName w:val="標楷體"/>
    <w:panose1 w:val="03000509000000000000"/>
    <w:charset w:val="86"/>
    <w:family w:val="script"/>
    <w:pitch w:val="variable"/>
    <w:sig w:usb0="00000003" w:usb1="080E0000" w:usb2="00000016" w:usb3="00000000" w:csb0="001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94E29" w14:textId="77777777" w:rsidR="00A047A2" w:rsidRDefault="00A047A2" w:rsidP="002C2F99">
      <w:r>
        <w:separator/>
      </w:r>
    </w:p>
  </w:footnote>
  <w:footnote w:type="continuationSeparator" w:id="0">
    <w:p w14:paraId="4F9B4A0B" w14:textId="77777777" w:rsidR="00A047A2" w:rsidRDefault="00A047A2" w:rsidP="002C2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068"/>
    <w:rsid w:val="00037D31"/>
    <w:rsid w:val="00067A29"/>
    <w:rsid w:val="0016640C"/>
    <w:rsid w:val="001A6068"/>
    <w:rsid w:val="0027584C"/>
    <w:rsid w:val="002C2F99"/>
    <w:rsid w:val="003F6924"/>
    <w:rsid w:val="004D0040"/>
    <w:rsid w:val="005426D3"/>
    <w:rsid w:val="00854690"/>
    <w:rsid w:val="00A047A2"/>
    <w:rsid w:val="00BD56B2"/>
    <w:rsid w:val="00D0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9641A"/>
  <w15:chartTrackingRefBased/>
  <w15:docId w15:val="{B40A4DF9-7DB4-4B85-AF12-C6D31069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kern w:val="2"/>
        <w:sz w:val="24"/>
        <w:szCs w:val="24"/>
        <w:vertAlign w:val="superscript"/>
        <w:lang w:val="en-MY" w:eastAsia="zh-CN" w:bidi="th-TH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A6068"/>
    <w:pPr>
      <w:widowControl w:val="0"/>
      <w:suppressAutoHyphens/>
      <w:autoSpaceDN w:val="0"/>
      <w:spacing w:after="0" w:line="240" w:lineRule="auto"/>
      <w:textAlignment w:val="baseline"/>
    </w:pPr>
    <w:rPr>
      <w:kern w:val="3"/>
      <w:vertAlign w:val="baseline"/>
      <w:lang w:val="en-US" w:eastAsia="zh-TW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6068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vertAlign w:val="superscript"/>
      <w:lang w:val="en-MY" w:eastAsia="zh-CN" w:bidi="th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068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vertAlign w:val="superscript"/>
      <w:lang w:val="en-MY" w:eastAsia="zh-CN" w:bidi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068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vertAlign w:val="superscript"/>
      <w:lang w:val="en-MY" w:eastAsia="zh-CN" w:bidi="th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068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vertAlign w:val="superscript"/>
      <w:lang w:val="en-MY" w:eastAsia="zh-CN" w:bidi="th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068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vertAlign w:val="superscript"/>
      <w:lang w:val="en-MY" w:eastAsia="zh-CN" w:bidi="th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068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vertAlign w:val="superscript"/>
      <w:lang w:val="en-MY" w:eastAsia="zh-CN" w:bidi="th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068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vertAlign w:val="superscript"/>
      <w:lang w:val="en-MY" w:eastAsia="zh-CN" w:bidi="th-T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068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vertAlign w:val="superscript"/>
      <w:lang w:val="en-MY" w:eastAsia="zh-CN" w:bidi="th-T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068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vertAlign w:val="superscript"/>
      <w:lang w:val="en-MY" w:eastAsia="zh-CN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06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06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068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068"/>
    <w:rPr>
      <w:rFonts w:asciiTheme="minorHAnsi" w:eastAsiaTheme="majorEastAsia" w:hAnsiTheme="minorHAnsi" w:cstheme="majorBidi"/>
      <w:i/>
      <w:iCs/>
      <w:color w:val="0F4761" w:themeColor="accent1" w:themeShade="BF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068"/>
    <w:rPr>
      <w:rFonts w:asciiTheme="minorHAnsi" w:eastAsiaTheme="majorEastAsia" w:hAnsiTheme="minorHAnsi" w:cstheme="majorBidi"/>
      <w:color w:val="0F4761" w:themeColor="accent1" w:themeShade="BF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068"/>
    <w:rPr>
      <w:rFonts w:asciiTheme="minorHAnsi" w:eastAsiaTheme="majorEastAsia" w:hAnsiTheme="minorHAnsi" w:cstheme="majorBidi"/>
      <w:i/>
      <w:iCs/>
      <w:color w:val="595959" w:themeColor="text1" w:themeTint="A6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068"/>
    <w:rPr>
      <w:rFonts w:asciiTheme="minorHAnsi" w:eastAsiaTheme="majorEastAsia" w:hAnsiTheme="minorHAnsi" w:cstheme="majorBidi"/>
      <w:color w:val="595959" w:themeColor="text1" w:themeTint="A6"/>
      <w:szCs w:val="3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068"/>
    <w:rPr>
      <w:rFonts w:asciiTheme="minorHAnsi" w:eastAsiaTheme="majorEastAsia" w:hAnsiTheme="minorHAnsi" w:cstheme="majorBidi"/>
      <w:i/>
      <w:iCs/>
      <w:color w:val="272727" w:themeColor="text1" w:themeTint="D8"/>
      <w:szCs w:val="3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068"/>
    <w:rPr>
      <w:rFonts w:asciiTheme="minorHAnsi" w:eastAsiaTheme="majorEastAsia" w:hAnsiTheme="minorHAnsi" w:cstheme="majorBidi"/>
      <w:color w:val="272727" w:themeColor="text1" w:themeTint="D8"/>
      <w:szCs w:val="30"/>
    </w:rPr>
  </w:style>
  <w:style w:type="paragraph" w:styleId="Title">
    <w:name w:val="Title"/>
    <w:basedOn w:val="Normal"/>
    <w:next w:val="Normal"/>
    <w:link w:val="TitleChar"/>
    <w:uiPriority w:val="10"/>
    <w:qFormat/>
    <w:rsid w:val="001A6068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71"/>
      <w:vertAlign w:val="superscript"/>
      <w:lang w:val="en-MY" w:eastAsia="zh-CN" w:bidi="th-TH"/>
    </w:rPr>
  </w:style>
  <w:style w:type="character" w:customStyle="1" w:styleId="TitleChar">
    <w:name w:val="Title Char"/>
    <w:basedOn w:val="DefaultParagraphFont"/>
    <w:link w:val="Title"/>
    <w:uiPriority w:val="10"/>
    <w:rsid w:val="001A606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068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vertAlign w:val="superscript"/>
      <w:lang w:val="en-MY" w:eastAsia="zh-CN" w:bidi="th-TH"/>
    </w:rPr>
  </w:style>
  <w:style w:type="character" w:customStyle="1" w:styleId="SubtitleChar">
    <w:name w:val="Subtitle Char"/>
    <w:basedOn w:val="DefaultParagraphFont"/>
    <w:link w:val="Subtitle"/>
    <w:uiPriority w:val="11"/>
    <w:rsid w:val="001A60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A6068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cs="Angsana New"/>
      <w:i/>
      <w:iCs/>
      <w:color w:val="404040" w:themeColor="text1" w:themeTint="BF"/>
      <w:kern w:val="2"/>
      <w:szCs w:val="30"/>
      <w:vertAlign w:val="superscript"/>
      <w:lang w:val="en-MY" w:eastAsia="zh-CN" w:bidi="th-TH"/>
    </w:rPr>
  </w:style>
  <w:style w:type="character" w:customStyle="1" w:styleId="QuoteChar">
    <w:name w:val="Quote Char"/>
    <w:basedOn w:val="DefaultParagraphFont"/>
    <w:link w:val="Quote"/>
    <w:uiPriority w:val="29"/>
    <w:rsid w:val="001A6068"/>
    <w:rPr>
      <w:rFonts w:cs="Angsana New"/>
      <w:i/>
      <w:iCs/>
      <w:color w:val="404040" w:themeColor="text1" w:themeTint="BF"/>
      <w:szCs w:val="30"/>
    </w:rPr>
  </w:style>
  <w:style w:type="paragraph" w:styleId="ListParagraph">
    <w:name w:val="List Paragraph"/>
    <w:basedOn w:val="Normal"/>
    <w:uiPriority w:val="34"/>
    <w:qFormat/>
    <w:rsid w:val="001A6068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cs="Angsana New"/>
      <w:kern w:val="2"/>
      <w:szCs w:val="30"/>
      <w:vertAlign w:val="superscript"/>
      <w:lang w:val="en-MY" w:eastAsia="zh-CN" w:bidi="th-TH"/>
    </w:rPr>
  </w:style>
  <w:style w:type="character" w:styleId="IntenseEmphasis">
    <w:name w:val="Intense Emphasis"/>
    <w:basedOn w:val="DefaultParagraphFont"/>
    <w:uiPriority w:val="21"/>
    <w:qFormat/>
    <w:rsid w:val="001A60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06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cs="Angsana New"/>
      <w:i/>
      <w:iCs/>
      <w:color w:val="0F4761" w:themeColor="accent1" w:themeShade="BF"/>
      <w:kern w:val="2"/>
      <w:szCs w:val="30"/>
      <w:vertAlign w:val="superscript"/>
      <w:lang w:val="en-MY" w:eastAsia="zh-CN" w:bidi="th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068"/>
    <w:rPr>
      <w:rFonts w:cs="Angsana New"/>
      <w:i/>
      <w:iCs/>
      <w:color w:val="0F4761" w:themeColor="accent1" w:themeShade="BF"/>
      <w:szCs w:val="30"/>
    </w:rPr>
  </w:style>
  <w:style w:type="character" w:styleId="IntenseReference">
    <w:name w:val="Intense Reference"/>
    <w:basedOn w:val="DefaultParagraphFont"/>
    <w:uiPriority w:val="32"/>
    <w:qFormat/>
    <w:rsid w:val="001A6068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rsid w:val="001A6068"/>
  </w:style>
  <w:style w:type="character" w:customStyle="1" w:styleId="CommentTextChar">
    <w:name w:val="Comment Text Char"/>
    <w:basedOn w:val="DefaultParagraphFont"/>
    <w:link w:val="CommentText"/>
    <w:rsid w:val="001A6068"/>
    <w:rPr>
      <w:kern w:val="3"/>
      <w:vertAlign w:val="baseline"/>
      <w:lang w:val="en-US" w:eastAsia="zh-TW" w:bidi="ar-SA"/>
    </w:rPr>
  </w:style>
  <w:style w:type="paragraph" w:styleId="Header">
    <w:name w:val="header"/>
    <w:basedOn w:val="Normal"/>
    <w:link w:val="HeaderChar"/>
    <w:uiPriority w:val="99"/>
    <w:unhideWhenUsed/>
    <w:rsid w:val="002C2F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F99"/>
    <w:rPr>
      <w:kern w:val="3"/>
      <w:vertAlign w:val="baseline"/>
      <w:lang w:val="en-US" w:eastAsia="zh-TW" w:bidi="ar-SA"/>
    </w:rPr>
  </w:style>
  <w:style w:type="paragraph" w:styleId="Footer">
    <w:name w:val="footer"/>
    <w:basedOn w:val="Normal"/>
    <w:link w:val="FooterChar"/>
    <w:uiPriority w:val="99"/>
    <w:unhideWhenUsed/>
    <w:rsid w:val="002C2F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F99"/>
    <w:rPr>
      <w:kern w:val="3"/>
      <w:vertAlign w:val="baseline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X</dc:creator>
  <cp:keywords/>
  <dc:description/>
  <cp:lastModifiedBy>T X</cp:lastModifiedBy>
  <cp:revision>2</cp:revision>
  <dcterms:created xsi:type="dcterms:W3CDTF">2026-10-22T02:12:00Z</dcterms:created>
  <dcterms:modified xsi:type="dcterms:W3CDTF">2026-10-22T02:16:00Z</dcterms:modified>
</cp:coreProperties>
</file>